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9E0F4" w14:textId="07FBE283" w:rsidR="00A4795A" w:rsidRDefault="00A4795A" w:rsidP="000E4F4B">
      <w:pPr>
        <w:pStyle w:val="Nzev"/>
        <w:keepLines/>
        <w:spacing w:before="0" w:after="0"/>
        <w:contextualSpacing/>
        <w:outlineLvl w:val="9"/>
        <w:rPr>
          <w:b w:val="0"/>
          <w:u w:val="none"/>
          <w:lang w:eastAsia="en-US"/>
        </w:rPr>
      </w:pPr>
      <w:r w:rsidRPr="00A4795A">
        <w:rPr>
          <w:b w:val="0"/>
          <w:u w:val="none"/>
          <w:lang w:eastAsia="en-US"/>
        </w:rPr>
        <w:t xml:space="preserve">Příloha č. </w:t>
      </w:r>
      <w:r w:rsidR="004C3AB3">
        <w:rPr>
          <w:b w:val="0"/>
          <w:u w:val="none"/>
          <w:lang w:eastAsia="en-US"/>
        </w:rPr>
        <w:t>9</w:t>
      </w:r>
      <w:r w:rsidRPr="00A4795A">
        <w:rPr>
          <w:b w:val="0"/>
          <w:u w:val="none"/>
          <w:lang w:eastAsia="en-US"/>
        </w:rPr>
        <w:t xml:space="preserve"> Zadávací dokumentace</w:t>
      </w:r>
    </w:p>
    <w:p w14:paraId="10AF4096" w14:textId="77777777" w:rsidR="00A4795A" w:rsidRPr="00A4795A" w:rsidRDefault="00A4795A" w:rsidP="00A4795A"/>
    <w:p w14:paraId="73C4A373" w14:textId="7C71E778" w:rsidR="00F20995" w:rsidRPr="00926B03" w:rsidRDefault="00B266C5" w:rsidP="000E4F4B">
      <w:pPr>
        <w:pStyle w:val="Nzev"/>
        <w:keepLines/>
        <w:spacing w:before="0" w:after="0"/>
        <w:contextualSpacing/>
        <w:outlineLvl w:val="9"/>
        <w:rPr>
          <w:color w:val="FF5200" w:themeColor="accent2"/>
          <w:sz w:val="36"/>
          <w:szCs w:val="36"/>
          <w:lang w:eastAsia="en-US"/>
        </w:rPr>
      </w:pPr>
      <w:r>
        <w:rPr>
          <w:color w:val="FF5200" w:themeColor="accent2"/>
          <w:sz w:val="36"/>
          <w:szCs w:val="36"/>
          <w:lang w:eastAsia="en-US"/>
        </w:rPr>
        <w:t xml:space="preserve">Smlouva na dodávky </w:t>
      </w:r>
      <w:r w:rsidR="00631B69">
        <w:rPr>
          <w:color w:val="FF5200" w:themeColor="accent2"/>
          <w:sz w:val="36"/>
          <w:szCs w:val="36"/>
          <w:lang w:eastAsia="en-US"/>
        </w:rPr>
        <w:t xml:space="preserve">čipových zaměstnaneckých benefit </w:t>
      </w:r>
      <w:r>
        <w:rPr>
          <w:color w:val="FF5200" w:themeColor="accent2"/>
          <w:sz w:val="36"/>
          <w:szCs w:val="36"/>
          <w:lang w:eastAsia="en-US"/>
        </w:rPr>
        <w:t>karet</w:t>
      </w:r>
      <w:r w:rsidR="00D85C5B" w:rsidRPr="00926B03">
        <w:rPr>
          <w:color w:val="FF5200" w:themeColor="accent2"/>
          <w:sz w:val="36"/>
          <w:szCs w:val="36"/>
          <w:lang w:eastAsia="en-US"/>
        </w:rPr>
        <w:t xml:space="preserve"> </w:t>
      </w:r>
    </w:p>
    <w:p w14:paraId="06866C32" w14:textId="73526226"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w:t>
      </w:r>
      <w:r w:rsidR="00631B69">
        <w:rPr>
          <w:rFonts w:eastAsia="Times New Roman" w:cs="Times New Roman"/>
          <w:b/>
          <w:highlight w:val="yellow"/>
          <w:lang w:eastAsia="cs-CZ"/>
        </w:rPr>
        <w:t>Objednatele</w:t>
      </w:r>
      <w:r w:rsidRPr="00F20995">
        <w:rPr>
          <w:rFonts w:eastAsia="Times New Roman" w:cs="Times New Roman"/>
          <w:b/>
          <w:highlight w:val="yellow"/>
          <w:lang w:eastAsia="cs-CZ"/>
        </w:rPr>
        <w:t>. ………………</w:t>
      </w:r>
    </w:p>
    <w:p w14:paraId="6DF16FA9" w14:textId="4EA111E6" w:rsid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r w:rsidRPr="00593AE5">
        <w:rPr>
          <w:rFonts w:eastAsia="Times New Roman" w:cs="Times New Roman"/>
          <w:b/>
          <w:highlight w:val="green"/>
          <w:lang w:eastAsia="cs-CZ"/>
        </w:rPr>
        <w:t xml:space="preserve">Číslo smlouvy </w:t>
      </w:r>
      <w:r w:rsidR="001115E5">
        <w:rPr>
          <w:rFonts w:eastAsia="Times New Roman" w:cs="Times New Roman"/>
          <w:b/>
          <w:highlight w:val="green"/>
          <w:lang w:eastAsia="cs-CZ"/>
        </w:rPr>
        <w:t>Dodavatele</w:t>
      </w:r>
      <w:r w:rsidRPr="00593AE5">
        <w:rPr>
          <w:rFonts w:eastAsia="Times New Roman" w:cs="Times New Roman"/>
          <w:b/>
          <w:highlight w:val="green"/>
          <w:lang w:eastAsia="cs-CZ"/>
        </w:rPr>
        <w:t>. ………………</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B1480C"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2225F0AB" w14:textId="6D97D4FB" w:rsidR="00D85C5B" w:rsidRPr="000C5DA0" w:rsidRDefault="00B82956" w:rsidP="002B378D">
      <w:pPr>
        <w:overflowPunct w:val="0"/>
        <w:autoSpaceDE w:val="0"/>
        <w:autoSpaceDN w:val="0"/>
        <w:adjustRightInd w:val="0"/>
        <w:spacing w:after="0" w:line="240" w:lineRule="auto"/>
        <w:textAlignment w:val="baseline"/>
        <w:rPr>
          <w:rFonts w:eastAsia="Times New Roman" w:cs="Times New Roman"/>
          <w:b/>
          <w:lang w:eastAsia="cs-CZ"/>
        </w:rPr>
      </w:pPr>
      <w:r w:rsidRPr="00B82956">
        <w:rPr>
          <w:rFonts w:eastAsia="Times New Roman" w:cs="Times New Roman"/>
          <w:b/>
          <w:lang w:eastAsia="cs-CZ"/>
        </w:rPr>
        <w:t>Objednatel</w:t>
      </w:r>
      <w:r w:rsidR="00D85C5B" w:rsidRPr="00B82956">
        <w:rPr>
          <w:rFonts w:eastAsia="Times New Roman" w:cs="Times New Roman"/>
          <w:b/>
          <w:lang w:eastAsia="cs-CZ"/>
        </w:rPr>
        <w:t>:</w:t>
      </w:r>
      <w:r w:rsidR="00D85C5B" w:rsidRPr="00B82956">
        <w:rPr>
          <w:rFonts w:eastAsia="Times New Roman" w:cs="Times New Roman"/>
          <w:b/>
          <w:lang w:eastAsia="cs-CZ"/>
        </w:rPr>
        <w:tab/>
      </w:r>
      <w:r w:rsidR="007D37B0" w:rsidRPr="00B82956">
        <w:rPr>
          <w:rFonts w:eastAsia="Times New Roman" w:cs="Times New Roman"/>
          <w:b/>
          <w:lang w:eastAsia="cs-CZ"/>
        </w:rPr>
        <w:t>Správa železnic</w:t>
      </w:r>
      <w:r w:rsidR="00D85C5B" w:rsidRPr="00B82956">
        <w:rPr>
          <w:rFonts w:eastAsia="Times New Roman" w:cs="Times New Roman"/>
          <w:b/>
          <w:lang w:eastAsia="cs-CZ"/>
        </w:rPr>
        <w:t>, státní organizace</w:t>
      </w:r>
    </w:p>
    <w:p w14:paraId="248E90C9"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w:t>
      </w:r>
      <w:proofErr w:type="spellStart"/>
      <w:r w:rsidRPr="000C5DA0">
        <w:rPr>
          <w:rFonts w:eastAsia="Times New Roman" w:cs="Times New Roman"/>
          <w:lang w:eastAsia="cs-CZ"/>
        </w:rPr>
        <w:t>sp</w:t>
      </w:r>
      <w:proofErr w:type="spellEnd"/>
      <w:r w:rsidRPr="000C5DA0">
        <w:rPr>
          <w:rFonts w:eastAsia="Times New Roman" w:cs="Times New Roman"/>
          <w:lang w:eastAsia="cs-CZ"/>
        </w:rPr>
        <w:t xml:space="preserve">.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3D71A1C3"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75D45E8C" w14:textId="2032BDD3" w:rsidR="00D85C5B" w:rsidRDefault="00F20995"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00D85C5B" w:rsidRPr="00402E78">
        <w:rPr>
          <w:rFonts w:eastAsia="Times New Roman" w:cs="Times New Roman"/>
          <w:lang w:eastAsia="cs-CZ"/>
        </w:rPr>
        <w:t xml:space="preserve">zastoupená </w:t>
      </w:r>
      <w:r w:rsidR="00402E78" w:rsidRPr="00402E78">
        <w:rPr>
          <w:rFonts w:eastAsia="Times New Roman" w:cs="Times New Roman"/>
          <w:b/>
          <w:lang w:eastAsia="cs-CZ"/>
        </w:rPr>
        <w:t>Bc. Jiřím Svobodou, MBA</w:t>
      </w:r>
      <w:r w:rsidR="00402E78" w:rsidRPr="00402E78">
        <w:rPr>
          <w:rFonts w:eastAsia="Times New Roman" w:cs="Times New Roman"/>
          <w:lang w:eastAsia="cs-CZ"/>
        </w:rPr>
        <w:t>, generálním ředitelem</w:t>
      </w:r>
    </w:p>
    <w:p w14:paraId="716B4D85" w14:textId="15964B2C" w:rsidR="00D85C5B" w:rsidRPr="000C5DA0" w:rsidRDefault="00D85C5B" w:rsidP="00593AE5">
      <w:pPr>
        <w:overflowPunct w:val="0"/>
        <w:autoSpaceDE w:val="0"/>
        <w:autoSpaceDN w:val="0"/>
        <w:adjustRightInd w:val="0"/>
        <w:spacing w:after="0" w:line="240" w:lineRule="auto"/>
        <w:textAlignment w:val="baseline"/>
        <w:rPr>
          <w:rFonts w:eastAsia="Times New Roman" w:cs="Times New Roman"/>
          <w:lang w:eastAsia="cs-CZ"/>
        </w:rPr>
      </w:pPr>
    </w:p>
    <w:p w14:paraId="2D28EC39"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D0E38B0" w14:textId="0BE7C1BA" w:rsidR="00D85C5B" w:rsidRPr="00593AE5" w:rsidRDefault="008D06B9"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Pr>
          <w:rFonts w:eastAsia="Times New Roman" w:cs="Times New Roman"/>
          <w:b/>
          <w:highlight w:val="green"/>
          <w:lang w:eastAsia="cs-CZ"/>
        </w:rPr>
        <w:t>Dodavatel</w:t>
      </w:r>
      <w:r w:rsidR="00B82956" w:rsidRPr="00B82956">
        <w:rPr>
          <w:rFonts w:eastAsia="Times New Roman" w:cs="Times New Roman"/>
          <w:b/>
          <w:lang w:eastAsia="cs-CZ"/>
        </w:rPr>
        <w:t>:</w:t>
      </w:r>
      <w:r w:rsidR="00D85C5B" w:rsidRPr="00593AE5">
        <w:rPr>
          <w:rFonts w:eastAsia="Times New Roman" w:cs="Times New Roman"/>
          <w:highlight w:val="green"/>
          <w:lang w:eastAsia="cs-CZ"/>
        </w:rPr>
        <w:tab/>
      </w:r>
      <w:r w:rsidR="00D85C5B" w:rsidRPr="00593AE5">
        <w:rPr>
          <w:rFonts w:eastAsia="Times New Roman" w:cs="Times New Roman"/>
          <w:i/>
          <w:highlight w:val="green"/>
          <w:lang w:eastAsia="cs-CZ"/>
        </w:rPr>
        <w:t>jméno osoby</w:t>
      </w:r>
    </w:p>
    <w:p w14:paraId="05A19514"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zápisu v evidenci</w:t>
      </w:r>
    </w:p>
    <w:p w14:paraId="22E0CB47" w14:textId="77777777" w:rsidR="00D85C5B" w:rsidRPr="00593AE5" w:rsidRDefault="00D85C5B" w:rsidP="002B378D">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sídlu</w:t>
      </w:r>
    </w:p>
    <w:p w14:paraId="385B5569" w14:textId="7C710AF4" w:rsidR="00D85C5B" w:rsidRPr="00593AE5" w:rsidRDefault="00F20995" w:rsidP="002B378D">
      <w:pPr>
        <w:overflowPunct w:val="0"/>
        <w:autoSpaceDE w:val="0"/>
        <w:autoSpaceDN w:val="0"/>
        <w:adjustRightInd w:val="0"/>
        <w:spacing w:after="0" w:line="240" w:lineRule="auto"/>
        <w:textAlignment w:val="baseline"/>
        <w:rPr>
          <w:rFonts w:eastAsia="Times New Roman" w:cs="Times New Roman"/>
          <w:highlight w:val="green"/>
          <w:lang w:eastAsia="cs-CZ"/>
        </w:rPr>
      </w:pPr>
      <w:r w:rsidRPr="00593AE5">
        <w:rPr>
          <w:rFonts w:eastAsia="Times New Roman" w:cs="Times New Roman"/>
          <w:highlight w:val="green"/>
          <w:lang w:eastAsia="cs-CZ"/>
        </w:rPr>
        <w:t xml:space="preserve">                      </w:t>
      </w:r>
      <w:r w:rsidR="00D85C5B" w:rsidRPr="00593AE5">
        <w:rPr>
          <w:rFonts w:eastAsia="Times New Roman" w:cs="Times New Roman"/>
          <w:highlight w:val="green"/>
          <w:lang w:eastAsia="cs-CZ"/>
        </w:rPr>
        <w:t>IČ …………………</w:t>
      </w:r>
      <w:proofErr w:type="gramStart"/>
      <w:r w:rsidR="00D85C5B" w:rsidRPr="00593AE5">
        <w:rPr>
          <w:rFonts w:eastAsia="Times New Roman" w:cs="Times New Roman"/>
          <w:highlight w:val="green"/>
          <w:lang w:eastAsia="cs-CZ"/>
        </w:rPr>
        <w:t>… ,</w:t>
      </w:r>
      <w:proofErr w:type="gramEnd"/>
      <w:r w:rsidR="00D85C5B" w:rsidRPr="00593AE5">
        <w:rPr>
          <w:rFonts w:eastAsia="Times New Roman" w:cs="Times New Roman"/>
          <w:highlight w:val="green"/>
          <w:lang w:eastAsia="cs-CZ"/>
        </w:rPr>
        <w:t xml:space="preserve"> DIČ …………………</w:t>
      </w:r>
    </w:p>
    <w:p w14:paraId="39F2A5A3"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Bankovní </w:t>
      </w:r>
      <w:proofErr w:type="gramStart"/>
      <w:r w:rsidRPr="00593AE5">
        <w:rPr>
          <w:rFonts w:eastAsia="Times New Roman" w:cs="Times New Roman"/>
          <w:highlight w:val="green"/>
          <w:lang w:eastAsia="cs-CZ"/>
        </w:rPr>
        <w:t>spojení:…</w:t>
      </w:r>
      <w:proofErr w:type="gramEnd"/>
      <w:r w:rsidRPr="00593AE5">
        <w:rPr>
          <w:rFonts w:eastAsia="Times New Roman" w:cs="Times New Roman"/>
          <w:highlight w:val="green"/>
          <w:lang w:eastAsia="cs-CZ"/>
        </w:rPr>
        <w:t>…………………..</w:t>
      </w:r>
    </w:p>
    <w:p w14:paraId="2CC92AF1" w14:textId="77777777" w:rsidR="00F20995" w:rsidRPr="00593AE5" w:rsidRDefault="00F20995" w:rsidP="00F20995">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93AE5">
        <w:rPr>
          <w:rFonts w:eastAsia="Times New Roman" w:cs="Times New Roman"/>
          <w:highlight w:val="green"/>
          <w:lang w:eastAsia="cs-CZ"/>
        </w:rPr>
        <w:t xml:space="preserve">Číslo </w:t>
      </w:r>
      <w:proofErr w:type="gramStart"/>
      <w:r w:rsidRPr="00593AE5">
        <w:rPr>
          <w:rFonts w:eastAsia="Times New Roman" w:cs="Times New Roman"/>
          <w:highlight w:val="green"/>
          <w:lang w:eastAsia="cs-CZ"/>
        </w:rPr>
        <w:t>účtu:…</w:t>
      </w:r>
      <w:proofErr w:type="gramEnd"/>
      <w:r w:rsidRPr="00593AE5">
        <w:rPr>
          <w:rFonts w:eastAsia="Times New Roman" w:cs="Times New Roman"/>
          <w:highlight w:val="green"/>
          <w:lang w:eastAsia="cs-CZ"/>
        </w:rPr>
        <w:t>………………………..</w:t>
      </w:r>
    </w:p>
    <w:p w14:paraId="3C813964" w14:textId="77777777" w:rsidR="00F20995" w:rsidRPr="004E1498" w:rsidRDefault="00F20995" w:rsidP="00F20995">
      <w:pPr>
        <w:overflowPunct w:val="0"/>
        <w:autoSpaceDE w:val="0"/>
        <w:autoSpaceDN w:val="0"/>
        <w:adjustRightInd w:val="0"/>
        <w:spacing w:after="0" w:line="240" w:lineRule="auto"/>
        <w:textAlignment w:val="baseline"/>
        <w:rPr>
          <w:rFonts w:eastAsia="Times New Roman" w:cs="Times New Roman"/>
          <w:i/>
          <w:lang w:eastAsia="cs-CZ"/>
        </w:rPr>
      </w:pPr>
      <w:r w:rsidRPr="00593AE5">
        <w:rPr>
          <w:rFonts w:eastAsia="Times New Roman" w:cs="Times New Roman"/>
          <w:highlight w:val="green"/>
          <w:lang w:eastAsia="cs-CZ"/>
        </w:rPr>
        <w:tab/>
      </w:r>
      <w:r w:rsidRPr="00593AE5">
        <w:rPr>
          <w:rFonts w:eastAsia="Times New Roman" w:cs="Times New Roman"/>
          <w:highlight w:val="green"/>
          <w:lang w:eastAsia="cs-CZ"/>
        </w:rPr>
        <w:tab/>
      </w:r>
      <w:r w:rsidRPr="00593AE5">
        <w:rPr>
          <w:rFonts w:eastAsia="Times New Roman" w:cs="Times New Roman"/>
          <w:i/>
          <w:highlight w:val="green"/>
          <w:lang w:eastAsia="cs-CZ"/>
        </w:rPr>
        <w:t>údaje o statutárním orgánu nebo jiné oprávněné osobě</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7B999182" w:rsidR="00D85C5B" w:rsidRDefault="00D85C5B" w:rsidP="002B378D">
      <w:pPr>
        <w:rPr>
          <w:lang w:eastAsia="cs-CZ"/>
        </w:rPr>
      </w:pPr>
      <w:r w:rsidRPr="000C5DA0">
        <w:rPr>
          <w:lang w:eastAsia="cs-CZ"/>
        </w:rPr>
        <w:t xml:space="preserve">Tato smlouva je uzavřena na základě </w:t>
      </w:r>
      <w:r w:rsidRPr="00402E78">
        <w:rPr>
          <w:lang w:eastAsia="cs-CZ"/>
        </w:rPr>
        <w:t xml:space="preserve">výsledků zadávacího řízení veřejné zakázky s názvem </w:t>
      </w:r>
      <w:r w:rsidR="00402E78" w:rsidRPr="00B42BDD">
        <w:rPr>
          <w:b/>
          <w:lang w:eastAsia="cs-CZ"/>
        </w:rPr>
        <w:t xml:space="preserve">„Dodávka </w:t>
      </w:r>
      <w:r w:rsidR="00B42BDD">
        <w:rPr>
          <w:b/>
          <w:lang w:eastAsia="cs-CZ"/>
        </w:rPr>
        <w:t>čipových</w:t>
      </w:r>
      <w:r w:rsidR="00402E78" w:rsidRPr="00B42BDD">
        <w:rPr>
          <w:b/>
          <w:lang w:eastAsia="cs-CZ"/>
        </w:rPr>
        <w:t xml:space="preserve"> zaměstnaneckých </w:t>
      </w:r>
      <w:r w:rsidR="00B42BDD">
        <w:rPr>
          <w:b/>
          <w:lang w:eastAsia="cs-CZ"/>
        </w:rPr>
        <w:t xml:space="preserve">benefit </w:t>
      </w:r>
      <w:r w:rsidR="00402E78" w:rsidRPr="00B42BDD">
        <w:rPr>
          <w:b/>
          <w:lang w:eastAsia="cs-CZ"/>
        </w:rPr>
        <w:t>karet“</w:t>
      </w:r>
      <w:r w:rsidRPr="00402E78">
        <w:rPr>
          <w:lang w:eastAsia="cs-CZ"/>
        </w:rPr>
        <w:t xml:space="preserve">, </w:t>
      </w:r>
      <w:r w:rsidR="001C22E7" w:rsidRPr="00402E78">
        <w:rPr>
          <w:rFonts w:eastAsia="Times New Roman" w:cs="Times New Roman"/>
          <w:lang w:eastAsia="cs-CZ"/>
        </w:rPr>
        <w:t>č.j. veřejné zakázky</w:t>
      </w:r>
      <w:r w:rsidR="00F20995" w:rsidRPr="00402E78">
        <w:rPr>
          <w:rFonts w:eastAsia="Times New Roman" w:cs="Times New Roman"/>
          <w:lang w:eastAsia="cs-CZ"/>
        </w:rPr>
        <w:t xml:space="preserve"> </w:t>
      </w:r>
      <w:r w:rsidR="00364297" w:rsidRPr="00364297">
        <w:rPr>
          <w:rFonts w:eastAsia="Times New Roman" w:cs="Times New Roman"/>
          <w:lang w:eastAsia="cs-CZ"/>
        </w:rPr>
        <w:t>61201</w:t>
      </w:r>
      <w:r w:rsidR="00402E78" w:rsidRPr="00402E78">
        <w:rPr>
          <w:rFonts w:eastAsia="Times New Roman" w:cs="Times New Roman"/>
          <w:lang w:eastAsia="cs-CZ"/>
        </w:rPr>
        <w:t>/2022-SŽ-GŘ-O8</w:t>
      </w:r>
      <w:r w:rsidR="001C22E7">
        <w:rPr>
          <w:rFonts w:eastAsia="Times New Roman" w:cs="Times New Roman"/>
          <w:lang w:eastAsia="cs-CZ"/>
        </w:rPr>
        <w:t xml:space="preserve"> </w:t>
      </w:r>
      <w:r w:rsidRPr="004E19DE">
        <w:rPr>
          <w:lang w:eastAsia="cs-CZ"/>
        </w:rPr>
        <w:t>(dále jen „</w:t>
      </w:r>
      <w:r w:rsidR="003D06BE" w:rsidRPr="00C03A71">
        <w:rPr>
          <w:b/>
          <w:lang w:eastAsia="cs-CZ"/>
        </w:rPr>
        <w:t xml:space="preserve">Veřejná </w:t>
      </w:r>
      <w:r w:rsidRPr="00C03A71">
        <w:rPr>
          <w:b/>
          <w:lang w:eastAsia="cs-CZ"/>
        </w:rPr>
        <w:t>zakázka</w:t>
      </w:r>
      <w:r w:rsidRPr="004E19DE">
        <w:rPr>
          <w:lang w:eastAsia="cs-CZ"/>
        </w:rPr>
        <w:t>“). Jednotlivá</w:t>
      </w:r>
      <w:r w:rsidRPr="000C5DA0">
        <w:rPr>
          <w:lang w:eastAsia="cs-CZ"/>
        </w:rPr>
        <w:t xml:space="preserve"> ustanovení této </w:t>
      </w:r>
      <w:r w:rsidR="008B1447">
        <w:rPr>
          <w:lang w:eastAsia="cs-CZ"/>
        </w:rPr>
        <w:t>Sml</w:t>
      </w:r>
      <w:r w:rsidRPr="000C5DA0">
        <w:rPr>
          <w:lang w:eastAsia="cs-CZ"/>
        </w:rPr>
        <w:t xml:space="preserve">ouvy tak budou vykládána v souladu se zadávacími podmínkami veřejné zakázky. </w:t>
      </w:r>
    </w:p>
    <w:p w14:paraId="23EA83EF" w14:textId="7C322082" w:rsidR="00B82956" w:rsidRPr="00B82956" w:rsidRDefault="00B82956" w:rsidP="00B82956">
      <w:pPr>
        <w:pStyle w:val="Nadpis1"/>
        <w:spacing w:before="0" w:after="0" w:line="240" w:lineRule="auto"/>
        <w:rPr>
          <w:b w:val="0"/>
          <w:u w:val="none"/>
        </w:rPr>
      </w:pPr>
      <w:r w:rsidRPr="00B82956">
        <w:rPr>
          <w:b w:val="0"/>
          <w:u w:val="none"/>
        </w:rPr>
        <w:t>Dodavatel se zavazuje dodat na svů</w:t>
      </w:r>
      <w:r>
        <w:rPr>
          <w:b w:val="0"/>
          <w:u w:val="none"/>
        </w:rPr>
        <w:t>j</w:t>
      </w:r>
      <w:r w:rsidRPr="00B82956">
        <w:rPr>
          <w:b w:val="0"/>
          <w:u w:val="none"/>
        </w:rPr>
        <w:t xml:space="preserve"> náklad a nebezpečí pro Objednatele </w:t>
      </w:r>
      <w:r w:rsidR="00631B69">
        <w:rPr>
          <w:b w:val="0"/>
          <w:u w:val="none"/>
        </w:rPr>
        <w:t>zaměstnanecké čipové benefit karty</w:t>
      </w:r>
      <w:r w:rsidRPr="00B82956">
        <w:rPr>
          <w:b w:val="0"/>
          <w:u w:val="none"/>
        </w:rPr>
        <w:t xml:space="preserve"> dl</w:t>
      </w:r>
      <w:r>
        <w:rPr>
          <w:b w:val="0"/>
          <w:u w:val="none"/>
        </w:rPr>
        <w:t>e</w:t>
      </w:r>
      <w:r w:rsidRPr="00B82956">
        <w:rPr>
          <w:b w:val="0"/>
          <w:u w:val="none"/>
        </w:rPr>
        <w:t xml:space="preserve"> Předmětu smlouvy, včetně poskytnutí všech souvisejících plnění a předání dokladů.</w:t>
      </w:r>
    </w:p>
    <w:p w14:paraId="50FD3425" w14:textId="494A0B18" w:rsidR="00D85C5B" w:rsidRPr="000E4F4B" w:rsidRDefault="00D85C5B" w:rsidP="007F5EC4">
      <w:pPr>
        <w:pStyle w:val="Nadpis1"/>
      </w:pPr>
      <w:r w:rsidRPr="000E4F4B">
        <w:t xml:space="preserve">Předmět </w:t>
      </w:r>
      <w:r w:rsidR="00B82956">
        <w:t xml:space="preserve">smlouvy </w:t>
      </w:r>
    </w:p>
    <w:p w14:paraId="06827AB0" w14:textId="0782EA08" w:rsidR="007832A4" w:rsidRDefault="00D85C5B" w:rsidP="007832A4">
      <w:pPr>
        <w:numPr>
          <w:ilvl w:val="1"/>
          <w:numId w:val="5"/>
        </w:numPr>
        <w:overflowPunct w:val="0"/>
        <w:autoSpaceDE w:val="0"/>
        <w:autoSpaceDN w:val="0"/>
        <w:adjustRightInd w:val="0"/>
        <w:spacing w:after="0" w:line="240" w:lineRule="auto"/>
        <w:contextualSpacing/>
        <w:textAlignment w:val="baseline"/>
        <w:rPr>
          <w:rFonts w:eastAsia="Times New Roman" w:cs="Times New Roman"/>
          <w:lang w:eastAsia="cs-CZ"/>
        </w:rPr>
      </w:pPr>
      <w:r w:rsidRPr="00400001">
        <w:rPr>
          <w:rFonts w:eastAsia="Times New Roman" w:cs="Times New Roman"/>
          <w:lang w:eastAsia="cs-CZ"/>
        </w:rPr>
        <w:t xml:space="preserve">Předmětem </w:t>
      </w:r>
      <w:r w:rsidR="001A7F7C">
        <w:rPr>
          <w:rFonts w:eastAsia="Times New Roman" w:cs="Times New Roman"/>
          <w:lang w:eastAsia="cs-CZ"/>
        </w:rPr>
        <w:t>Smlouvy</w:t>
      </w:r>
      <w:r w:rsidR="003566B5">
        <w:rPr>
          <w:rFonts w:eastAsia="Times New Roman" w:cs="Times New Roman"/>
          <w:lang w:eastAsia="cs-CZ"/>
        </w:rPr>
        <w:t xml:space="preserve"> </w:t>
      </w:r>
      <w:r w:rsidRPr="00400001">
        <w:rPr>
          <w:rFonts w:eastAsia="Times New Roman" w:cs="Times New Roman"/>
          <w:lang w:eastAsia="cs-CZ"/>
        </w:rPr>
        <w:t xml:space="preserve">je </w:t>
      </w:r>
      <w:r w:rsidR="003E47EF">
        <w:rPr>
          <w:rFonts w:eastAsia="Times New Roman" w:cs="Times New Roman"/>
          <w:lang w:eastAsia="cs-CZ"/>
        </w:rPr>
        <w:t xml:space="preserve">závazek </w:t>
      </w:r>
      <w:r w:rsidR="003E47EF" w:rsidRPr="00B82956">
        <w:rPr>
          <w:rFonts w:eastAsia="Times New Roman" w:cs="Times New Roman"/>
          <w:lang w:eastAsia="cs-CZ"/>
        </w:rPr>
        <w:t xml:space="preserve">Dodavatele dodat </w:t>
      </w:r>
      <w:r w:rsidR="00B265B8" w:rsidRPr="00B82956">
        <w:rPr>
          <w:rFonts w:eastAsia="Times New Roman" w:cs="Times New Roman"/>
          <w:lang w:eastAsia="cs-CZ"/>
        </w:rPr>
        <w:t>Objednateli</w:t>
      </w:r>
      <w:r w:rsidR="003E47EF">
        <w:rPr>
          <w:rFonts w:eastAsia="Times New Roman" w:cs="Times New Roman"/>
          <w:lang w:eastAsia="cs-CZ"/>
        </w:rPr>
        <w:t xml:space="preserve"> na základě </w:t>
      </w:r>
      <w:r w:rsidR="007832A4">
        <w:rPr>
          <w:rFonts w:eastAsia="Times New Roman" w:cs="Times New Roman"/>
          <w:lang w:eastAsia="cs-CZ"/>
        </w:rPr>
        <w:t xml:space="preserve">objednávky </w:t>
      </w:r>
      <w:r w:rsidR="007832A4">
        <w:t>čipové</w:t>
      </w:r>
      <w:r w:rsidR="00827256">
        <w:t xml:space="preserve">, případně digitální </w:t>
      </w:r>
      <w:r w:rsidR="007832A4">
        <w:t>benefit kar</w:t>
      </w:r>
      <w:r w:rsidR="007832A4" w:rsidRPr="00825B19">
        <w:t>t</w:t>
      </w:r>
      <w:r w:rsidR="007832A4">
        <w:t xml:space="preserve">y, jež </w:t>
      </w:r>
      <w:r w:rsidR="007832A4" w:rsidRPr="007832A4">
        <w:t>budou</w:t>
      </w:r>
      <w:r w:rsidR="007832A4">
        <w:t xml:space="preserve"> v souladu </w:t>
      </w:r>
      <w:r w:rsidR="007832A4" w:rsidRPr="00825B19">
        <w:t>s vyhláškou Ministerstva financí České republiky č. 114/2002 Sb., o fondu kulturních a sociálních potřeb</w:t>
      </w:r>
      <w:r w:rsidR="007832A4" w:rsidRPr="007832A4">
        <w:t xml:space="preserve"> sloužit k zajištění úhrady vymezeného typu zboží a služeb jako zaměstnanecký benefit pro využití ve volném čase v oblasti kultury, tělovýchovy a sportu.</w:t>
      </w:r>
    </w:p>
    <w:p w14:paraId="002ADD3A" w14:textId="77777777" w:rsidR="007832A4" w:rsidRDefault="007832A4" w:rsidP="007832A4">
      <w:pPr>
        <w:numPr>
          <w:ilvl w:val="1"/>
          <w:numId w:val="5"/>
        </w:num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Na předmětné benefit karty budou mít nárok</w:t>
      </w:r>
      <w:r>
        <w:t xml:space="preserve"> zaměstnanci</w:t>
      </w:r>
      <w:r w:rsidRPr="00825B19">
        <w:t xml:space="preserve"> Správy železnic, státní organizace</w:t>
      </w:r>
      <w:r w:rsidRPr="007832A4">
        <w:rPr>
          <w:rFonts w:eastAsia="Times New Roman" w:cs="Times New Roman"/>
          <w:lang w:eastAsia="cs-CZ"/>
        </w:rPr>
        <w:t xml:space="preserve"> v pracovním poměru a současně v evidenčním stavu</w:t>
      </w:r>
      <w:r>
        <w:rPr>
          <w:rFonts w:eastAsia="Times New Roman" w:cs="Times New Roman"/>
          <w:lang w:eastAsia="cs-CZ"/>
        </w:rPr>
        <w:t>.</w:t>
      </w:r>
    </w:p>
    <w:p w14:paraId="6BA44D13" w14:textId="045B63EE" w:rsidR="007832A4" w:rsidRPr="007832A4" w:rsidRDefault="007832A4" w:rsidP="007832A4">
      <w:pPr>
        <w:numPr>
          <w:ilvl w:val="1"/>
          <w:numId w:val="5"/>
        </w:numPr>
        <w:overflowPunct w:val="0"/>
        <w:autoSpaceDE w:val="0"/>
        <w:autoSpaceDN w:val="0"/>
        <w:adjustRightInd w:val="0"/>
        <w:spacing w:after="0" w:line="240" w:lineRule="auto"/>
        <w:contextualSpacing/>
        <w:textAlignment w:val="baseline"/>
        <w:rPr>
          <w:rFonts w:eastAsia="Times New Roman" w:cs="Times New Roman"/>
          <w:lang w:eastAsia="cs-CZ"/>
        </w:rPr>
      </w:pPr>
      <w:r>
        <w:rPr>
          <w:rFonts w:eastAsia="Times New Roman" w:cs="Times New Roman"/>
          <w:lang w:eastAsia="cs-CZ"/>
        </w:rPr>
        <w:t xml:space="preserve">Benefit karty budou nabity kreditem v </w:t>
      </w:r>
      <w:r>
        <w:t>hodnotě 1000,- Kč, který bude možné uplatnit</w:t>
      </w:r>
      <w:r w:rsidRPr="00825B19">
        <w:t xml:space="preserve"> do 31. 12. 202</w:t>
      </w:r>
      <w:r w:rsidR="008C3B4F">
        <w:t>3</w:t>
      </w:r>
      <w:bookmarkStart w:id="0" w:name="_GoBack"/>
      <w:bookmarkEnd w:id="0"/>
      <w:r w:rsidRPr="00825B19">
        <w:t>.</w:t>
      </w:r>
    </w:p>
    <w:p w14:paraId="41E3B7BF" w14:textId="51B9225E" w:rsidR="007832A4" w:rsidRPr="00D74587" w:rsidRDefault="007832A4" w:rsidP="007832A4">
      <w:pPr>
        <w:numPr>
          <w:ilvl w:val="1"/>
          <w:numId w:val="5"/>
        </w:numPr>
        <w:overflowPunct w:val="0"/>
        <w:autoSpaceDE w:val="0"/>
        <w:autoSpaceDN w:val="0"/>
        <w:adjustRightInd w:val="0"/>
        <w:spacing w:after="0" w:line="240" w:lineRule="auto"/>
        <w:contextualSpacing/>
        <w:textAlignment w:val="baseline"/>
        <w:rPr>
          <w:rFonts w:eastAsia="Times New Roman" w:cs="Times New Roman"/>
          <w:lang w:eastAsia="cs-CZ"/>
        </w:rPr>
      </w:pPr>
      <w:r w:rsidRPr="007832A4">
        <w:rPr>
          <w:rFonts w:eastAsia="Times New Roman" w:cs="Times New Roman"/>
          <w:lang w:eastAsia="cs-CZ"/>
        </w:rPr>
        <w:t xml:space="preserve">Využití nabízených benefit karet bude </w:t>
      </w:r>
      <w:r>
        <w:rPr>
          <w:rFonts w:eastAsia="Times New Roman" w:cs="Times New Roman"/>
          <w:lang w:eastAsia="cs-CZ"/>
        </w:rPr>
        <w:t>Poskytova</w:t>
      </w:r>
      <w:r w:rsidRPr="007832A4">
        <w:rPr>
          <w:rFonts w:eastAsia="Times New Roman" w:cs="Times New Roman"/>
          <w:lang w:eastAsia="cs-CZ"/>
        </w:rPr>
        <w:t xml:space="preserve">telem zajištěno u smluvních partnerů, kteří budou nabízet </w:t>
      </w:r>
      <w:r>
        <w:rPr>
          <w:rFonts w:eastAsia="Times New Roman" w:cs="Times New Roman"/>
          <w:lang w:eastAsia="cs-CZ"/>
        </w:rPr>
        <w:t>zboží či volnočasové aktivity prostřednictvím e-</w:t>
      </w:r>
      <w:proofErr w:type="spellStart"/>
      <w:r>
        <w:rPr>
          <w:rFonts w:eastAsia="Times New Roman" w:cs="Times New Roman"/>
          <w:lang w:eastAsia="cs-CZ"/>
        </w:rPr>
        <w:t>shopu</w:t>
      </w:r>
      <w:proofErr w:type="spellEnd"/>
      <w:r>
        <w:rPr>
          <w:rFonts w:eastAsia="Times New Roman" w:cs="Times New Roman"/>
          <w:lang w:eastAsia="cs-CZ"/>
        </w:rPr>
        <w:t xml:space="preserve">, v jednotlivých provozovnách či </w:t>
      </w:r>
      <w:r w:rsidRPr="007832A4">
        <w:rPr>
          <w:rFonts w:eastAsia="Times New Roman" w:cs="Times New Roman"/>
          <w:lang w:eastAsia="cs-CZ"/>
        </w:rPr>
        <w:t>zař</w:t>
      </w:r>
      <w:r w:rsidR="00D74587">
        <w:rPr>
          <w:rFonts w:eastAsia="Times New Roman" w:cs="Times New Roman"/>
          <w:lang w:eastAsia="cs-CZ"/>
        </w:rPr>
        <w:t>ízeních v rámci České republiky.</w:t>
      </w:r>
    </w:p>
    <w:p w14:paraId="2245F947" w14:textId="41C8D4DE" w:rsidR="007832A4" w:rsidRDefault="007832A4" w:rsidP="007832A4">
      <w:pPr>
        <w:rPr>
          <w:lang w:eastAsia="cs-CZ"/>
        </w:rPr>
      </w:pPr>
    </w:p>
    <w:p w14:paraId="509B2C61" w14:textId="77777777" w:rsidR="007832A4" w:rsidRPr="007832A4" w:rsidRDefault="007832A4" w:rsidP="007832A4">
      <w:pPr>
        <w:rPr>
          <w:lang w:eastAsia="cs-CZ"/>
        </w:rPr>
      </w:pPr>
    </w:p>
    <w:p w14:paraId="0B0FD7C1" w14:textId="4884C42C" w:rsidR="00380180" w:rsidRPr="00FC5A43" w:rsidRDefault="00FC5A43" w:rsidP="00380180">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b/>
          <w:lang w:eastAsia="cs-CZ"/>
        </w:rPr>
      </w:pPr>
      <w:r>
        <w:rPr>
          <w:rFonts w:eastAsia="Times New Roman" w:cs="Times New Roman"/>
          <w:b/>
          <w:lang w:eastAsia="cs-CZ"/>
        </w:rPr>
        <w:t>Bližší podmínky a p</w:t>
      </w:r>
      <w:r w:rsidR="00D85C5B" w:rsidRPr="00FC5A43">
        <w:rPr>
          <w:rFonts w:eastAsia="Times New Roman" w:cs="Times New Roman"/>
          <w:b/>
          <w:lang w:eastAsia="cs-CZ"/>
        </w:rPr>
        <w:t>řesná specifikace je uvedena v </w:t>
      </w:r>
      <w:r w:rsidR="00D85C5B" w:rsidRPr="00364297">
        <w:rPr>
          <w:rFonts w:eastAsia="Times New Roman" w:cs="Times New Roman"/>
          <w:b/>
          <w:lang w:eastAsia="cs-CZ"/>
        </w:rPr>
        <w:t xml:space="preserve">příloze č. </w:t>
      </w:r>
      <w:r w:rsidR="00400001" w:rsidRPr="00364297">
        <w:rPr>
          <w:rFonts w:eastAsia="Times New Roman" w:cs="Times New Roman"/>
          <w:b/>
          <w:lang w:eastAsia="cs-CZ"/>
        </w:rPr>
        <w:t>1</w:t>
      </w:r>
      <w:r w:rsidR="00400001" w:rsidRPr="00FC5A43">
        <w:rPr>
          <w:rFonts w:eastAsia="Times New Roman" w:cs="Times New Roman"/>
          <w:b/>
          <w:lang w:eastAsia="cs-CZ"/>
        </w:rPr>
        <w:t xml:space="preserve"> </w:t>
      </w:r>
      <w:r w:rsidR="00D85C5B" w:rsidRPr="00FC5A43">
        <w:rPr>
          <w:rFonts w:eastAsia="Times New Roman" w:cs="Times New Roman"/>
          <w:b/>
          <w:lang w:eastAsia="cs-CZ"/>
        </w:rPr>
        <w:t xml:space="preserve">této </w:t>
      </w:r>
      <w:r w:rsidR="008B1447" w:rsidRPr="00FC5A43">
        <w:rPr>
          <w:rFonts w:eastAsia="Times New Roman" w:cs="Times New Roman"/>
          <w:b/>
          <w:lang w:eastAsia="cs-CZ"/>
        </w:rPr>
        <w:t>Sml</w:t>
      </w:r>
      <w:r w:rsidR="00D85C5B" w:rsidRPr="00FC5A43">
        <w:rPr>
          <w:rFonts w:eastAsia="Times New Roman" w:cs="Times New Roman"/>
          <w:b/>
          <w:lang w:eastAsia="cs-CZ"/>
        </w:rPr>
        <w:t>ouvy.</w:t>
      </w:r>
    </w:p>
    <w:p w14:paraId="4A02AF42" w14:textId="77777777" w:rsidR="00380180" w:rsidRPr="00380180" w:rsidRDefault="00380180" w:rsidP="00380180">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u w:val="single"/>
          <w:lang w:eastAsia="cs-CZ"/>
        </w:rPr>
      </w:pPr>
      <w:r w:rsidRPr="00380180">
        <w:rPr>
          <w:rFonts w:eastAsia="Times New Roman" w:cs="Times New Roman"/>
          <w:u w:val="single"/>
          <w:lang w:eastAsia="cs-CZ"/>
        </w:rPr>
        <w:t>Vyhrazená změna závazku</w:t>
      </w:r>
    </w:p>
    <w:p w14:paraId="5EC413AE" w14:textId="0D8F3576" w:rsidR="00380180" w:rsidRPr="00380180" w:rsidRDefault="00380180" w:rsidP="00380180">
      <w:pPr>
        <w:numPr>
          <w:ilvl w:val="2"/>
          <w:numId w:val="5"/>
        </w:numPr>
        <w:overflowPunct w:val="0"/>
        <w:autoSpaceDE w:val="0"/>
        <w:autoSpaceDN w:val="0"/>
        <w:adjustRightInd w:val="0"/>
        <w:spacing w:after="0" w:line="240" w:lineRule="auto"/>
        <w:contextualSpacing/>
        <w:textAlignment w:val="baseline"/>
        <w:rPr>
          <w:rFonts w:eastAsia="Times New Roman" w:cs="Times New Roman"/>
          <w:lang w:eastAsia="cs-CZ"/>
        </w:rPr>
      </w:pPr>
      <w:r w:rsidRPr="00A273D4">
        <w:t xml:space="preserve">Zadavatel si v souladu s ustanovením § 100 odst. 1 ZZVZ vyhrazuje právo nepožadovat od dodavatele dodání benefit karet, a to v případě nepřijetí Zásad pro tvorbu a používání Fondu kulturních a sociálních potřeb Správy železnic, státní organizace, pro rok 2023 v připraveném znění, tedy ve znění obsahujícím nárok zaměstnance na čipovou benefit kartu. </w:t>
      </w:r>
    </w:p>
    <w:p w14:paraId="7B5797A5" w14:textId="4AD9869D" w:rsidR="0023340F" w:rsidRDefault="0023340F" w:rsidP="000E4F4B">
      <w:pPr>
        <w:pStyle w:val="Nadpis1"/>
        <w:rPr>
          <w:rStyle w:val="Siln"/>
          <w:rFonts w:eastAsiaTheme="majorEastAsia" w:cstheme="majorBidi"/>
          <w:b/>
        </w:rPr>
      </w:pPr>
      <w:r>
        <w:rPr>
          <w:rStyle w:val="Siln"/>
          <w:rFonts w:eastAsiaTheme="majorEastAsia" w:cstheme="majorBidi"/>
          <w:b/>
        </w:rPr>
        <w:t>Další smluvní ujednání</w:t>
      </w:r>
    </w:p>
    <w:p w14:paraId="6D3D790B" w14:textId="009F6034" w:rsidR="0023340F" w:rsidRDefault="0023340F" w:rsidP="0023340F">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 xml:space="preserve">Dodavatel se </w:t>
      </w:r>
      <w:r w:rsidRPr="006E5383">
        <w:rPr>
          <w:rFonts w:ascii="Verdana" w:hAnsi="Verdana"/>
        </w:rPr>
        <w:t xml:space="preserve">zavazuje dodávat veškeré plnění, které je předmětem Smlouvy na základě </w:t>
      </w:r>
      <w:r w:rsidRPr="00DF3077">
        <w:rPr>
          <w:rFonts w:ascii="Verdana" w:hAnsi="Verdana"/>
        </w:rPr>
        <w:t>Objednávek Objednatele učiněných prostřednictvím webového portálu Dodavatele</w:t>
      </w:r>
      <w:r w:rsidR="00FC5A43">
        <w:rPr>
          <w:rFonts w:ascii="Verdana" w:hAnsi="Verdana"/>
        </w:rPr>
        <w:t xml:space="preserve"> ve lhůtách a způsobem stanoveným v této smlouvě</w:t>
      </w:r>
      <w:r>
        <w:rPr>
          <w:rFonts w:eastAsia="Times New Roman" w:cs="Times New Roman"/>
          <w:lang w:eastAsia="cs-CZ"/>
        </w:rPr>
        <w:t>.</w:t>
      </w:r>
    </w:p>
    <w:p w14:paraId="341D4681" w14:textId="77777777" w:rsidR="00D74587" w:rsidRPr="00D74587" w:rsidRDefault="00963CE1" w:rsidP="00963CE1">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63CE1">
        <w:t xml:space="preserve">Dodavatel zajistí na svém webovém portálu informace o konkrétních možnostech využití benefit karet, a to nejméně v 5 tis. provozovnách v České republice, s tím, že musí být alespoň jedna taková provozovna v každé obci v České republice nad 10 tisíc obyvatel. </w:t>
      </w:r>
    </w:p>
    <w:p w14:paraId="61A140D8" w14:textId="74D4819C" w:rsidR="00963CE1" w:rsidRDefault="00963CE1" w:rsidP="00963CE1">
      <w:pPr>
        <w:numPr>
          <w:ilvl w:val="1"/>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963CE1">
        <w:t>Dodavatel se zavazuje udržovat minimální počet akceptačních míst (provozoven, e-</w:t>
      </w:r>
      <w:proofErr w:type="spellStart"/>
      <w:proofErr w:type="gramStart"/>
      <w:r w:rsidRPr="00963CE1">
        <w:t>shopů</w:t>
      </w:r>
      <w:proofErr w:type="spellEnd"/>
      <w:r w:rsidRPr="00963CE1">
        <w:t>,…</w:t>
      </w:r>
      <w:proofErr w:type="gramEnd"/>
      <w:r w:rsidRPr="00963CE1">
        <w:t xml:space="preserve">) </w:t>
      </w:r>
      <w:r w:rsidR="00D74587">
        <w:t xml:space="preserve">dle čl. 3.2 </w:t>
      </w:r>
      <w:r w:rsidRPr="00963CE1">
        <w:t>po celou dobu trvání smluvního vztahu. Dodavatel je zároveň povinen vynaložit veškeré úsilí, které po něm lze rozumně požadovat, aby byla zajištěna co možná nejvyšší kvalita produktů a služeb, které lze prostřednictvím benefit karty hradit a aby se počet akceptačních míst nesnižoval, ale naopak rozšiřoval.</w:t>
      </w:r>
    </w:p>
    <w:p w14:paraId="29584421" w14:textId="33DD682B" w:rsidR="00D85C5B" w:rsidRPr="000E4F4B" w:rsidRDefault="002D5EB0" w:rsidP="000E4F4B">
      <w:pPr>
        <w:pStyle w:val="Nadpis1"/>
        <w:rPr>
          <w:rFonts w:eastAsia="Times New Roman"/>
          <w:lang w:eastAsia="cs-CZ"/>
        </w:rPr>
      </w:pPr>
      <w:r>
        <w:rPr>
          <w:rStyle w:val="Siln"/>
          <w:rFonts w:eastAsiaTheme="majorEastAsia"/>
          <w:b/>
        </w:rPr>
        <w:t>Cenová ujednání</w:t>
      </w:r>
    </w:p>
    <w:p w14:paraId="54039131" w14:textId="575E8FCF" w:rsidR="006679AC" w:rsidRPr="00364297" w:rsidRDefault="002D5EB0" w:rsidP="002D5EB0">
      <w:pPr>
        <w:pStyle w:val="Zkladntext"/>
        <w:numPr>
          <w:ilvl w:val="1"/>
          <w:numId w:val="5"/>
        </w:numPr>
        <w:spacing w:before="120" w:line="276" w:lineRule="auto"/>
        <w:ind w:left="709" w:hanging="709"/>
        <w:jc w:val="both"/>
      </w:pPr>
      <w:r>
        <w:t xml:space="preserve">Cena </w:t>
      </w:r>
      <w:r w:rsidR="006679AC">
        <w:rPr>
          <w:rFonts w:eastAsia="Times New Roman" w:cs="Times New Roman"/>
          <w:u w:color="394A58"/>
          <w:lang w:eastAsia="cs-CZ"/>
        </w:rPr>
        <w:t xml:space="preserve">1 ks </w:t>
      </w:r>
      <w:r w:rsidR="006679AC" w:rsidRPr="0004381C">
        <w:rPr>
          <w:rFonts w:eastAsia="Times New Roman" w:cs="Times New Roman"/>
          <w:u w:color="394A58"/>
          <w:lang w:eastAsia="cs-CZ"/>
        </w:rPr>
        <w:t xml:space="preserve">benefit </w:t>
      </w:r>
      <w:r w:rsidR="006679AC">
        <w:rPr>
          <w:rFonts w:eastAsia="Times New Roman" w:cs="Times New Roman"/>
          <w:u w:color="394A58"/>
          <w:lang w:eastAsia="cs-CZ"/>
        </w:rPr>
        <w:t xml:space="preserve">karty s disponibilním kreditem ve výši 1.000,- Kč, včetně poskytnutí </w:t>
      </w:r>
      <w:r w:rsidR="006679AC" w:rsidRPr="00364297">
        <w:rPr>
          <w:rFonts w:eastAsia="Times New Roman" w:cs="Times New Roman"/>
          <w:u w:color="394A58"/>
          <w:lang w:eastAsia="cs-CZ"/>
        </w:rPr>
        <w:t>veškerého souvisejícího plnění dle přílohy č. 1 – Bližší specifikace</w:t>
      </w:r>
    </w:p>
    <w:p w14:paraId="008B56A5" w14:textId="27DD183E" w:rsidR="002D5EB0" w:rsidRPr="006679AC" w:rsidRDefault="006679AC" w:rsidP="00F6096B">
      <w:pPr>
        <w:pStyle w:val="Zkladntext"/>
        <w:numPr>
          <w:ilvl w:val="2"/>
          <w:numId w:val="5"/>
        </w:numPr>
        <w:spacing w:before="120" w:line="276" w:lineRule="auto"/>
        <w:jc w:val="both"/>
      </w:pPr>
      <w:r>
        <w:rPr>
          <w:rFonts w:eastAsia="Times New Roman" w:cs="Times New Roman"/>
          <w:u w:color="394A58"/>
          <w:lang w:eastAsia="cs-CZ"/>
        </w:rPr>
        <w:t>bez DPH</w:t>
      </w:r>
    </w:p>
    <w:p w14:paraId="67F7D1DF" w14:textId="65EBC216" w:rsidR="006679AC" w:rsidRPr="006679AC" w:rsidRDefault="006679AC" w:rsidP="00F6096B">
      <w:pPr>
        <w:pStyle w:val="Zkladntext"/>
        <w:numPr>
          <w:ilvl w:val="2"/>
          <w:numId w:val="5"/>
        </w:numPr>
        <w:spacing w:before="120" w:line="276" w:lineRule="auto"/>
        <w:jc w:val="both"/>
      </w:pPr>
      <w:r>
        <w:rPr>
          <w:rFonts w:eastAsia="Times New Roman" w:cs="Times New Roman"/>
          <w:u w:color="394A58"/>
          <w:lang w:eastAsia="cs-CZ"/>
        </w:rPr>
        <w:t>samostatně příslušná výše DPH</w:t>
      </w:r>
    </w:p>
    <w:p w14:paraId="2081A8FA" w14:textId="728C8D1A" w:rsidR="006679AC" w:rsidRPr="006679AC" w:rsidRDefault="006679AC" w:rsidP="00F6096B">
      <w:pPr>
        <w:pStyle w:val="Zkladntext"/>
        <w:numPr>
          <w:ilvl w:val="2"/>
          <w:numId w:val="5"/>
        </w:numPr>
        <w:spacing w:before="120" w:line="276" w:lineRule="auto"/>
        <w:jc w:val="both"/>
      </w:pPr>
      <w:r>
        <w:rPr>
          <w:rFonts w:eastAsia="Times New Roman" w:cs="Times New Roman"/>
          <w:u w:color="394A58"/>
          <w:lang w:eastAsia="cs-CZ"/>
        </w:rPr>
        <w:t>včetně DPH</w:t>
      </w:r>
    </w:p>
    <w:p w14:paraId="2E998857" w14:textId="70D6E701" w:rsidR="002D5EB0" w:rsidRDefault="002D5EB0" w:rsidP="002D5EB0">
      <w:pPr>
        <w:pStyle w:val="Zkladntext"/>
        <w:numPr>
          <w:ilvl w:val="1"/>
          <w:numId w:val="5"/>
        </w:numPr>
        <w:spacing w:before="120" w:line="276" w:lineRule="auto"/>
        <w:ind w:left="709" w:hanging="709"/>
        <w:jc w:val="both"/>
      </w:pPr>
      <w:r w:rsidRPr="00F046A6">
        <w:t xml:space="preserve">Cena jednotlivé </w:t>
      </w:r>
      <w:r w:rsidR="006679AC">
        <w:t>benefit k</w:t>
      </w:r>
      <w:r>
        <w:t>arty</w:t>
      </w:r>
      <w:r w:rsidRPr="00F046A6">
        <w:t xml:space="preserve"> bez DPH je konečná a nejvýše přípustná po celou dobu účinnosti Smlouvy a zahrnuje požadovanou nominální hodnotu </w:t>
      </w:r>
      <w:r w:rsidR="006679AC">
        <w:t>benefit k</w:t>
      </w:r>
      <w:r>
        <w:t>arty</w:t>
      </w:r>
      <w:r w:rsidRPr="00F046A6">
        <w:t xml:space="preserve"> a všechny přímé a nepřímé náklady Dodavatele (např. náklady spojené se zajištěním </w:t>
      </w:r>
      <w:r w:rsidR="006679AC">
        <w:t>benefit k</w:t>
      </w:r>
      <w:r>
        <w:t>aret</w:t>
      </w:r>
      <w:r w:rsidRPr="00F046A6">
        <w:t xml:space="preserve"> a jejich dodáním Objednateli, balné, manipulační, skartační a další poplatky a náklady). K ceně bude připočtena DPH ve výši dle platných právních předpisů. Cenu včetně DPH je možno změnit pouze v případě, že v průběhu realizace dodávek Zboží dojde ke změnám sazeb DPH nebo ke změnám jiných daňových předpisů, které mají vliv na cenu. V důsledku změny sazby DPH není nutno ke Smlouvě uzavírat dodatek</w:t>
      </w:r>
      <w:r>
        <w:t>.</w:t>
      </w:r>
    </w:p>
    <w:p w14:paraId="76129C53" w14:textId="4EF18797" w:rsidR="002D5EB0" w:rsidRDefault="002D5EB0" w:rsidP="002D5EB0">
      <w:pPr>
        <w:pStyle w:val="Zkladntext"/>
        <w:numPr>
          <w:ilvl w:val="1"/>
          <w:numId w:val="5"/>
        </w:numPr>
        <w:spacing w:before="120" w:line="276" w:lineRule="auto"/>
        <w:ind w:left="709" w:hanging="709"/>
        <w:jc w:val="both"/>
      </w:pPr>
      <w:r w:rsidRPr="00F046A6">
        <w:t>Do</w:t>
      </w:r>
      <w:r w:rsidR="00F233E0">
        <w:t>davatel je oprávněn fakturovat O</w:t>
      </w:r>
      <w:r w:rsidRPr="00F046A6">
        <w:t xml:space="preserve">bjednateli za dodané </w:t>
      </w:r>
      <w:r w:rsidR="00E30373">
        <w:t>benefit k</w:t>
      </w:r>
      <w:r>
        <w:t>arty</w:t>
      </w:r>
      <w:r w:rsidRPr="00F046A6">
        <w:t xml:space="preserve"> cenu </w:t>
      </w:r>
      <w:r w:rsidR="00E30373">
        <w:t xml:space="preserve">odpovídající násobku skutečně dodaných benefit karet a částky dle 5.1.1., a to </w:t>
      </w:r>
      <w:r w:rsidRPr="00F046A6">
        <w:t>měsíčně zpětně podle uskutečněných objednávek za předchozí měsíc</w:t>
      </w:r>
      <w:r>
        <w:t>.</w:t>
      </w:r>
    </w:p>
    <w:p w14:paraId="3DDE1EF9" w14:textId="190BC55C" w:rsidR="002D5EB0" w:rsidRDefault="002D5EB0" w:rsidP="002D5EB0">
      <w:pPr>
        <w:pStyle w:val="Zkladntext"/>
        <w:numPr>
          <w:ilvl w:val="1"/>
          <w:numId w:val="5"/>
        </w:numPr>
        <w:spacing w:before="120" w:line="276" w:lineRule="auto"/>
        <w:ind w:left="709" w:hanging="709"/>
        <w:jc w:val="both"/>
      </w:pPr>
      <w:r w:rsidRPr="006E5383">
        <w:t>Splatnost daňového dokladu vystaveného Dodavatelem je 30 dní od doručení daňového dokladu Objednateli</w:t>
      </w:r>
      <w:r>
        <w:t>.</w:t>
      </w:r>
    </w:p>
    <w:p w14:paraId="739F080D" w14:textId="3E8492B1" w:rsidR="002D5EB0" w:rsidRPr="00AC4683" w:rsidRDefault="002D5EB0" w:rsidP="002D5EB0">
      <w:pPr>
        <w:pStyle w:val="Zkladntext"/>
        <w:numPr>
          <w:ilvl w:val="1"/>
          <w:numId w:val="5"/>
        </w:numPr>
        <w:spacing w:before="120" w:line="276" w:lineRule="auto"/>
        <w:ind w:left="709" w:hanging="709"/>
        <w:jc w:val="both"/>
      </w:pPr>
      <w:r w:rsidRPr="006E5383">
        <w:t>Úhrada cen vyúčtovaných Dodavatelem bude probíhat bezhotovostním převodem a platba bude provedena v české měně</w:t>
      </w:r>
      <w:r>
        <w:t>.</w:t>
      </w:r>
    </w:p>
    <w:p w14:paraId="70884A3F" w14:textId="18CE3F90" w:rsidR="00D85C5B" w:rsidRPr="000C5DA0" w:rsidRDefault="002D5EB0" w:rsidP="000E4F4B">
      <w:pPr>
        <w:pStyle w:val="Nadpis1"/>
        <w:rPr>
          <w:rFonts w:eastAsia="Times New Roman"/>
          <w:lang w:eastAsia="cs-CZ"/>
        </w:rPr>
      </w:pPr>
      <w:r>
        <w:rPr>
          <w:rFonts w:eastAsia="Times New Roman"/>
          <w:lang w:eastAsia="cs-CZ"/>
        </w:rPr>
        <w:t>Doba a místo plnění</w:t>
      </w:r>
    </w:p>
    <w:p w14:paraId="028F67F7" w14:textId="57C61F1B" w:rsidR="00F233E0" w:rsidRPr="009F3BC6" w:rsidRDefault="002D5EB0" w:rsidP="009F3BC6">
      <w:pPr>
        <w:pStyle w:val="Zkladntext"/>
        <w:numPr>
          <w:ilvl w:val="1"/>
          <w:numId w:val="5"/>
        </w:numPr>
        <w:spacing w:before="120" w:line="276" w:lineRule="auto"/>
        <w:ind w:left="709" w:hanging="709"/>
        <w:jc w:val="both"/>
      </w:pPr>
      <w:r w:rsidRPr="009F3BC6">
        <w:t>Smlouva se uzavírá na dobu určitou</w:t>
      </w:r>
      <w:r w:rsidR="00CC4DB4" w:rsidRPr="009F3BC6">
        <w:t>,</w:t>
      </w:r>
      <w:r w:rsidRPr="009F3BC6">
        <w:t xml:space="preserve"> a </w:t>
      </w:r>
      <w:r w:rsidR="00F233E0" w:rsidRPr="009F3BC6">
        <w:t xml:space="preserve">to od nabytí účinnosti Smlouvy </w:t>
      </w:r>
      <w:r w:rsidRPr="009F3BC6">
        <w:t>do 31. 1. 2024.</w:t>
      </w:r>
    </w:p>
    <w:p w14:paraId="10C38AAD" w14:textId="7B9B91C9" w:rsidR="00F233E0" w:rsidRPr="009F3BC6" w:rsidRDefault="00F233E0" w:rsidP="009F3BC6">
      <w:pPr>
        <w:pStyle w:val="Zkladntext"/>
        <w:numPr>
          <w:ilvl w:val="1"/>
          <w:numId w:val="5"/>
        </w:numPr>
        <w:spacing w:before="120" w:line="276" w:lineRule="auto"/>
        <w:ind w:left="709" w:hanging="709"/>
        <w:jc w:val="both"/>
      </w:pPr>
      <w:r w:rsidRPr="009F3BC6">
        <w:t xml:space="preserve">Dílčí dodávky benefit karet, jež budou Objednatelem objednávány po nabytí účinnosti této smlouvy a dále průběžně dle potřeby, budou dodávány vždy do </w:t>
      </w:r>
      <w:r w:rsidR="00CC4DB4">
        <w:t>2 tý</w:t>
      </w:r>
      <w:r w:rsidRPr="009F3BC6">
        <w:t>dnů od odeslání objednávky Objednatelem.</w:t>
      </w:r>
    </w:p>
    <w:p w14:paraId="38F301C8" w14:textId="40BF94FD" w:rsidR="0063363B" w:rsidRPr="00663F64" w:rsidRDefault="0063363B" w:rsidP="009F3BC6">
      <w:pPr>
        <w:pStyle w:val="Zkladntext"/>
        <w:numPr>
          <w:ilvl w:val="1"/>
          <w:numId w:val="5"/>
        </w:numPr>
        <w:spacing w:before="120" w:line="276" w:lineRule="auto"/>
        <w:ind w:left="709" w:hanging="709"/>
        <w:jc w:val="both"/>
        <w:rPr>
          <w:rFonts w:eastAsia="Times New Roman" w:cs="Times New Roman"/>
          <w:lang w:eastAsia="cs-CZ"/>
        </w:rPr>
      </w:pPr>
      <w:r w:rsidRPr="009F3BC6">
        <w:lastRenderedPageBreak/>
        <w:t>Místem</w:t>
      </w:r>
      <w:r w:rsidRPr="00663F64">
        <w:rPr>
          <w:rFonts w:eastAsia="Times New Roman" w:cs="Times New Roman"/>
          <w:lang w:eastAsia="cs-CZ"/>
        </w:rPr>
        <w:t xml:space="preserve"> plnění veřejné zakázky je </w:t>
      </w:r>
      <w:r>
        <w:rPr>
          <w:noProof/>
        </w:rPr>
        <w:t>Česká republika</w:t>
      </w:r>
      <w:r w:rsidRPr="00663F64">
        <w:rPr>
          <w:rFonts w:eastAsia="Times New Roman" w:cs="Times New Roman"/>
          <w:lang w:eastAsia="cs-CZ"/>
        </w:rPr>
        <w:t>.</w:t>
      </w:r>
    </w:p>
    <w:p w14:paraId="77FCCF57" w14:textId="465AB476" w:rsidR="0063363B" w:rsidRDefault="0063363B" w:rsidP="0063363B">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sidRPr="00663F64">
        <w:rPr>
          <w:rFonts w:eastAsia="Times New Roman" w:cs="Times New Roman"/>
          <w:lang w:eastAsia="cs-CZ"/>
        </w:rPr>
        <w:t xml:space="preserve">Místem </w:t>
      </w:r>
      <w:r>
        <w:rPr>
          <w:rFonts w:eastAsia="Times New Roman" w:cs="Times New Roman"/>
          <w:lang w:eastAsia="cs-CZ"/>
        </w:rPr>
        <w:t xml:space="preserve">dodání </w:t>
      </w:r>
      <w:r w:rsidR="00F233E0">
        <w:rPr>
          <w:rFonts w:eastAsia="Times New Roman" w:cs="Times New Roman"/>
          <w:lang w:eastAsia="cs-CZ"/>
        </w:rPr>
        <w:t>benefit k</w:t>
      </w:r>
      <w:r>
        <w:rPr>
          <w:rFonts w:eastAsia="Times New Roman" w:cs="Times New Roman"/>
          <w:lang w:eastAsia="cs-CZ"/>
        </w:rPr>
        <w:t>aret</w:t>
      </w:r>
      <w:r w:rsidRPr="00663F64">
        <w:rPr>
          <w:rFonts w:eastAsia="Times New Roman" w:cs="Times New Roman"/>
          <w:lang w:eastAsia="cs-CZ"/>
        </w:rPr>
        <w:t xml:space="preserve"> je </w:t>
      </w:r>
      <w:r w:rsidRPr="00AF2406">
        <w:rPr>
          <w:noProof/>
        </w:rPr>
        <w:t>sídlo zadavatele Dlážděná 1003/7, 110 00 Praha 1</w:t>
      </w:r>
      <w:r w:rsidRPr="00663F64">
        <w:rPr>
          <w:rFonts w:eastAsia="Times New Roman" w:cs="Times New Roman"/>
          <w:lang w:eastAsia="cs-CZ"/>
        </w:rPr>
        <w:t>.</w:t>
      </w:r>
    </w:p>
    <w:p w14:paraId="1D906BE1" w14:textId="7F85405F" w:rsidR="00703717" w:rsidRDefault="00703717" w:rsidP="00F233E0">
      <w:pPr>
        <w:overflowPunct w:val="0"/>
        <w:autoSpaceDE w:val="0"/>
        <w:autoSpaceDN w:val="0"/>
        <w:adjustRightInd w:val="0"/>
        <w:spacing w:after="0" w:line="276" w:lineRule="auto"/>
        <w:ind w:left="709"/>
        <w:contextualSpacing/>
        <w:textAlignment w:val="baseline"/>
        <w:rPr>
          <w:rFonts w:eastAsia="Times New Roman" w:cs="Times New Roman"/>
          <w:lang w:eastAsia="cs-CZ"/>
        </w:rPr>
      </w:pPr>
    </w:p>
    <w:p w14:paraId="1BC8A546" w14:textId="10FB727C" w:rsidR="0063363B" w:rsidRPr="00663F64" w:rsidRDefault="00F233E0" w:rsidP="0063363B">
      <w:pPr>
        <w:numPr>
          <w:ilvl w:val="1"/>
          <w:numId w:val="5"/>
        </w:numPr>
        <w:overflowPunct w:val="0"/>
        <w:autoSpaceDE w:val="0"/>
        <w:autoSpaceDN w:val="0"/>
        <w:adjustRightInd w:val="0"/>
        <w:spacing w:after="0" w:line="276" w:lineRule="auto"/>
        <w:ind w:left="709" w:hanging="709"/>
        <w:contextualSpacing/>
        <w:textAlignment w:val="baseline"/>
        <w:rPr>
          <w:rFonts w:eastAsia="Times New Roman" w:cs="Times New Roman"/>
          <w:lang w:eastAsia="cs-CZ"/>
        </w:rPr>
      </w:pPr>
      <w:r>
        <w:rPr>
          <w:rFonts w:eastAsia="Times New Roman" w:cs="Times New Roman"/>
          <w:lang w:eastAsia="cs-CZ"/>
        </w:rPr>
        <w:t>Benefit k</w:t>
      </w:r>
      <w:r w:rsidR="0063363B">
        <w:rPr>
          <w:rFonts w:eastAsia="Times New Roman" w:cs="Times New Roman"/>
          <w:lang w:eastAsia="cs-CZ"/>
        </w:rPr>
        <w:t>arty</w:t>
      </w:r>
      <w:r w:rsidR="0063363B" w:rsidRPr="00663F64">
        <w:rPr>
          <w:rFonts w:eastAsia="Times New Roman" w:cs="Times New Roman"/>
          <w:lang w:eastAsia="cs-CZ"/>
        </w:rPr>
        <w:t xml:space="preserve"> budou dodávány v pracovních dnech PO–PÁ v době od 8:00 hod. do 15:00 hod. Upřesnění termínu dodání Dodavatel sdělí telefonicky nebo elektronicky kontaktní osobě Objednatele uvedené </w:t>
      </w:r>
      <w:r w:rsidR="0063363B" w:rsidRPr="008D6C35">
        <w:rPr>
          <w:rFonts w:eastAsia="Times New Roman" w:cs="Times New Roman"/>
          <w:lang w:eastAsia="cs-CZ"/>
        </w:rPr>
        <w:t>v čl. 8.2</w:t>
      </w:r>
      <w:r w:rsidR="0063363B" w:rsidRPr="00663F64">
        <w:rPr>
          <w:rFonts w:eastAsia="Times New Roman" w:cs="Times New Roman"/>
          <w:lang w:eastAsia="cs-CZ"/>
        </w:rPr>
        <w:t xml:space="preserve"> této Smlouvy</w:t>
      </w:r>
    </w:p>
    <w:p w14:paraId="4D5A70EC" w14:textId="63FDC7DB" w:rsidR="00D85C5B" w:rsidRPr="000C5DA0" w:rsidRDefault="00703717" w:rsidP="000E4F4B">
      <w:pPr>
        <w:pStyle w:val="Nadpis1"/>
        <w:rPr>
          <w:rFonts w:eastAsia="Times New Roman"/>
          <w:lang w:eastAsia="cs-CZ"/>
        </w:rPr>
      </w:pPr>
      <w:r>
        <w:rPr>
          <w:rFonts w:eastAsia="Times New Roman"/>
          <w:lang w:eastAsia="cs-CZ"/>
        </w:rPr>
        <w:t>Sankce</w:t>
      </w:r>
    </w:p>
    <w:p w14:paraId="08CB1A35" w14:textId="13A41C54" w:rsidR="00703717" w:rsidRPr="00381904" w:rsidRDefault="00703717" w:rsidP="00703717">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b w:val="0"/>
          <w:color w:val="auto"/>
          <w:sz w:val="18"/>
          <w:szCs w:val="18"/>
        </w:rPr>
      </w:pPr>
      <w:r w:rsidRPr="00206ABE">
        <w:rPr>
          <w:b w:val="0"/>
          <w:color w:val="auto"/>
          <w:sz w:val="18"/>
          <w:szCs w:val="18"/>
        </w:rPr>
        <w:t xml:space="preserve">V případě prodlení Dodavatele s dodávkou </w:t>
      </w:r>
      <w:r>
        <w:rPr>
          <w:b w:val="0"/>
          <w:color w:val="auto"/>
          <w:sz w:val="18"/>
          <w:szCs w:val="18"/>
        </w:rPr>
        <w:t xml:space="preserve">zaměstnaneckých </w:t>
      </w:r>
      <w:r w:rsidR="001418E1">
        <w:rPr>
          <w:b w:val="0"/>
          <w:color w:val="auto"/>
          <w:sz w:val="18"/>
          <w:szCs w:val="18"/>
        </w:rPr>
        <w:t>benefit k</w:t>
      </w:r>
      <w:r>
        <w:rPr>
          <w:b w:val="0"/>
          <w:color w:val="auto"/>
          <w:sz w:val="18"/>
          <w:szCs w:val="18"/>
        </w:rPr>
        <w:t>aret</w:t>
      </w:r>
      <w:r w:rsidRPr="00206ABE">
        <w:rPr>
          <w:b w:val="0"/>
          <w:color w:val="auto"/>
          <w:sz w:val="18"/>
          <w:szCs w:val="18"/>
        </w:rPr>
        <w:t xml:space="preserve"> se Dodavatel zavazuje </w:t>
      </w:r>
      <w:r>
        <w:rPr>
          <w:b w:val="0"/>
          <w:color w:val="auto"/>
          <w:sz w:val="18"/>
          <w:szCs w:val="18"/>
        </w:rPr>
        <w:t>zaplatit O</w:t>
      </w:r>
      <w:r w:rsidRPr="00BB5034">
        <w:rPr>
          <w:b w:val="0"/>
          <w:color w:val="auto"/>
          <w:sz w:val="18"/>
          <w:szCs w:val="18"/>
        </w:rPr>
        <w:t xml:space="preserve">bjednateli smluvní pokutu </w:t>
      </w:r>
      <w:r w:rsidR="00FC5A43">
        <w:rPr>
          <w:b w:val="0"/>
          <w:color w:val="auto"/>
          <w:sz w:val="18"/>
          <w:szCs w:val="18"/>
        </w:rPr>
        <w:t>ve výši 0,</w:t>
      </w:r>
      <w:r w:rsidR="00CC4DB4">
        <w:rPr>
          <w:b w:val="0"/>
          <w:color w:val="auto"/>
          <w:sz w:val="18"/>
          <w:szCs w:val="18"/>
        </w:rPr>
        <w:t>2</w:t>
      </w:r>
      <w:r w:rsidRPr="00FC5A43">
        <w:rPr>
          <w:b w:val="0"/>
          <w:color w:val="auto"/>
          <w:sz w:val="18"/>
          <w:szCs w:val="18"/>
        </w:rPr>
        <w:t xml:space="preserve"> % Kč z ceny</w:t>
      </w:r>
      <w:r w:rsidRPr="00BB5034">
        <w:rPr>
          <w:b w:val="0"/>
          <w:color w:val="auto"/>
          <w:sz w:val="18"/>
          <w:szCs w:val="18"/>
        </w:rPr>
        <w:t xml:space="preserve"> nedodané objednávky za každý i započatý den prodlení.  Pro vyloučení pochybností se stanoví, že uvedená smluvní pokuta se vztahuje k prodlení se zajištěním každé jednotlivé objednávky </w:t>
      </w:r>
      <w:r w:rsidRPr="00381904">
        <w:rPr>
          <w:b w:val="0"/>
          <w:color w:val="auto"/>
          <w:sz w:val="18"/>
          <w:szCs w:val="18"/>
        </w:rPr>
        <w:t>samostatně.</w:t>
      </w:r>
    </w:p>
    <w:p w14:paraId="5A3EDE8B" w14:textId="70C30B2C" w:rsidR="00703717" w:rsidRPr="00381904" w:rsidRDefault="00703717" w:rsidP="00703717">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rFonts w:eastAsia="Times New Roman" w:cs="Times New Roman"/>
          <w:b w:val="0"/>
          <w:color w:val="auto"/>
          <w:sz w:val="18"/>
          <w:szCs w:val="18"/>
          <w:lang w:eastAsia="cs-CZ"/>
        </w:rPr>
      </w:pPr>
      <w:r w:rsidRPr="00381904">
        <w:rPr>
          <w:b w:val="0"/>
          <w:color w:val="auto"/>
          <w:sz w:val="18"/>
          <w:szCs w:val="18"/>
        </w:rPr>
        <w:t>V případě porušení povinnosti D</w:t>
      </w:r>
      <w:r w:rsidRPr="00381904">
        <w:rPr>
          <w:rFonts w:eastAsia="Times New Roman" w:cs="Times New Roman"/>
          <w:b w:val="0"/>
          <w:color w:val="auto"/>
          <w:sz w:val="18"/>
          <w:szCs w:val="18"/>
          <w:lang w:eastAsia="cs-CZ"/>
        </w:rPr>
        <w:t xml:space="preserve">odavatele </w:t>
      </w:r>
      <w:r w:rsidR="00381904" w:rsidRPr="00381904">
        <w:rPr>
          <w:rFonts w:eastAsia="Times New Roman" w:cs="Times New Roman"/>
          <w:b w:val="0"/>
          <w:color w:val="auto"/>
          <w:sz w:val="18"/>
          <w:szCs w:val="18"/>
          <w:lang w:eastAsia="cs-CZ"/>
        </w:rPr>
        <w:t>dle</w:t>
      </w:r>
      <w:r w:rsidR="00FC5A43" w:rsidRPr="00381904">
        <w:rPr>
          <w:b w:val="0"/>
          <w:color w:val="auto"/>
          <w:sz w:val="18"/>
          <w:szCs w:val="18"/>
        </w:rPr>
        <w:t> čl. 3.2</w:t>
      </w:r>
      <w:r w:rsidRPr="00381904">
        <w:rPr>
          <w:rFonts w:eastAsia="Times New Roman" w:cs="Times New Roman"/>
          <w:b w:val="0"/>
          <w:color w:val="auto"/>
          <w:sz w:val="18"/>
          <w:szCs w:val="18"/>
          <w:lang w:eastAsia="cs-CZ"/>
        </w:rPr>
        <w:t xml:space="preserve"> této smlouvy je </w:t>
      </w:r>
      <w:r w:rsidR="008D06B9">
        <w:rPr>
          <w:rFonts w:eastAsia="Times New Roman" w:cs="Times New Roman"/>
          <w:b w:val="0"/>
          <w:color w:val="auto"/>
          <w:sz w:val="18"/>
          <w:szCs w:val="18"/>
          <w:lang w:eastAsia="cs-CZ"/>
        </w:rPr>
        <w:t>D</w:t>
      </w:r>
      <w:r w:rsidRPr="00381904">
        <w:rPr>
          <w:rFonts w:eastAsia="Times New Roman" w:cs="Times New Roman"/>
          <w:b w:val="0"/>
          <w:color w:val="auto"/>
          <w:sz w:val="18"/>
          <w:szCs w:val="18"/>
          <w:lang w:eastAsia="cs-CZ"/>
        </w:rPr>
        <w:t xml:space="preserve">odavatel povinen uhradit </w:t>
      </w:r>
      <w:r w:rsidRPr="00381904">
        <w:rPr>
          <w:b w:val="0"/>
          <w:color w:val="auto"/>
          <w:sz w:val="18"/>
          <w:szCs w:val="18"/>
        </w:rPr>
        <w:t>Objedn</w:t>
      </w:r>
      <w:r w:rsidR="00FC5A43" w:rsidRPr="00381904">
        <w:rPr>
          <w:rFonts w:eastAsia="Times New Roman" w:cs="Times New Roman"/>
          <w:b w:val="0"/>
          <w:color w:val="auto"/>
          <w:sz w:val="18"/>
          <w:szCs w:val="18"/>
          <w:lang w:eastAsia="cs-CZ"/>
        </w:rPr>
        <w:t xml:space="preserve">ateli smluvní pokutu ve výši 1.000,- Kč za každý i započatý den, po který není splněna povinnost </w:t>
      </w:r>
      <w:r w:rsidR="008D06B9">
        <w:rPr>
          <w:rFonts w:eastAsia="Times New Roman" w:cs="Times New Roman"/>
          <w:b w:val="0"/>
          <w:color w:val="auto"/>
          <w:sz w:val="18"/>
          <w:szCs w:val="18"/>
          <w:lang w:eastAsia="cs-CZ"/>
        </w:rPr>
        <w:t>Dodavatele</w:t>
      </w:r>
      <w:r w:rsidR="00FC5A43" w:rsidRPr="00381904">
        <w:rPr>
          <w:rFonts w:eastAsia="Times New Roman" w:cs="Times New Roman"/>
          <w:b w:val="0"/>
          <w:color w:val="auto"/>
          <w:sz w:val="18"/>
          <w:szCs w:val="18"/>
          <w:lang w:eastAsia="cs-CZ"/>
        </w:rPr>
        <w:t xml:space="preserve"> udržovat minimální počet akceptačních míst</w:t>
      </w:r>
      <w:r w:rsidR="00381904" w:rsidRPr="00381904">
        <w:rPr>
          <w:rFonts w:eastAsia="Times New Roman" w:cs="Times New Roman"/>
          <w:b w:val="0"/>
          <w:color w:val="auto"/>
          <w:sz w:val="18"/>
          <w:szCs w:val="18"/>
          <w:lang w:eastAsia="cs-CZ"/>
        </w:rPr>
        <w:t xml:space="preserve"> dle čl. 3.2</w:t>
      </w:r>
      <w:r w:rsidR="00846890" w:rsidRPr="00381904">
        <w:rPr>
          <w:rFonts w:eastAsia="Times New Roman" w:cs="Times New Roman"/>
          <w:b w:val="0"/>
          <w:color w:val="auto"/>
          <w:sz w:val="18"/>
          <w:szCs w:val="18"/>
          <w:lang w:eastAsia="cs-CZ"/>
        </w:rPr>
        <w:t>.</w:t>
      </w:r>
    </w:p>
    <w:p w14:paraId="19CB48D9" w14:textId="3EA4DC58" w:rsidR="00846890" w:rsidRDefault="00846890" w:rsidP="00846890">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b w:val="0"/>
          <w:color w:val="auto"/>
          <w:sz w:val="18"/>
          <w:szCs w:val="18"/>
        </w:rPr>
      </w:pPr>
      <w:r w:rsidRPr="00381904">
        <w:rPr>
          <w:b w:val="0"/>
          <w:color w:val="auto"/>
          <w:sz w:val="18"/>
          <w:szCs w:val="18"/>
        </w:rPr>
        <w:t>Zaplacením smluvní</w:t>
      </w:r>
      <w:r w:rsidRPr="00BB5034">
        <w:rPr>
          <w:b w:val="0"/>
          <w:color w:val="auto"/>
          <w:sz w:val="18"/>
          <w:szCs w:val="18"/>
        </w:rPr>
        <w:t xml:space="preserve"> pokuty není dotčeno právo druhé smluvní strany na náhradu škody, která vznikla v důsledku porušení povinnosti, jejíž splnění bylo zajištěno smluvní pokutou.</w:t>
      </w:r>
    </w:p>
    <w:p w14:paraId="5AD0F800" w14:textId="74C57070" w:rsidR="00846890" w:rsidRDefault="00846890" w:rsidP="00846890">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b w:val="0"/>
          <w:color w:val="auto"/>
          <w:sz w:val="18"/>
          <w:szCs w:val="18"/>
        </w:rPr>
      </w:pPr>
      <w:r w:rsidRPr="00BB5034">
        <w:rPr>
          <w:b w:val="0"/>
          <w:color w:val="auto"/>
          <w:sz w:val="18"/>
          <w:szCs w:val="18"/>
        </w:rPr>
        <w:t>Povinnost, jejíž splnění bylo zajištěno smluvní pokutou, je povinná smluvní strana zavázána plnit i po zaplacení smluvní pokuty.</w:t>
      </w:r>
    </w:p>
    <w:p w14:paraId="61D046E2" w14:textId="77777777" w:rsidR="00846890" w:rsidRDefault="00846890" w:rsidP="00846890">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b w:val="0"/>
          <w:color w:val="auto"/>
          <w:sz w:val="18"/>
          <w:szCs w:val="18"/>
        </w:rPr>
      </w:pPr>
      <w:r w:rsidRPr="00206ABE">
        <w:rPr>
          <w:b w:val="0"/>
          <w:color w:val="auto"/>
          <w:sz w:val="18"/>
          <w:szCs w:val="18"/>
        </w:rPr>
        <w:t>Úrok z prodlení nebo smluvní pokutu se povinná smluvní strana zavazuje zaplatit do 30 dnů ode dne, kdy jí bude doručena písemná výzva druhé smluvní strany.</w:t>
      </w:r>
    </w:p>
    <w:p w14:paraId="37655F3F" w14:textId="77777777" w:rsidR="00846890" w:rsidRDefault="00846890" w:rsidP="00846890">
      <w:pPr>
        <w:pStyle w:val="Nadpis2"/>
        <w:keepNext w:val="0"/>
        <w:keepLines w:val="0"/>
        <w:numPr>
          <w:ilvl w:val="1"/>
          <w:numId w:val="5"/>
        </w:numPr>
        <w:pBdr>
          <w:top w:val="none" w:sz="0" w:space="0" w:color="auto"/>
        </w:pBdr>
        <w:overflowPunct w:val="0"/>
        <w:autoSpaceDE w:val="0"/>
        <w:autoSpaceDN w:val="0"/>
        <w:adjustRightInd w:val="0"/>
        <w:spacing w:before="0" w:line="276" w:lineRule="auto"/>
        <w:ind w:left="567" w:hanging="567"/>
        <w:contextualSpacing/>
        <w:jc w:val="both"/>
        <w:textAlignment w:val="baseline"/>
        <w:rPr>
          <w:b w:val="0"/>
          <w:color w:val="auto"/>
          <w:sz w:val="18"/>
          <w:szCs w:val="18"/>
        </w:rPr>
      </w:pPr>
      <w:r w:rsidRPr="00206ABE">
        <w:rPr>
          <w:b w:val="0"/>
          <w:color w:val="auto"/>
          <w:sz w:val="18"/>
          <w:szCs w:val="18"/>
        </w:rPr>
        <w:t>Pokud je povinná smluvní strana v prodlení se zaplacením smluvní pokuty, zavazuje se uhradit druhé smluvní straně úrok z prodlení ve výši stanovené obecně závaznými právními předpisy.</w:t>
      </w:r>
    </w:p>
    <w:p w14:paraId="3324C4C2" w14:textId="41080A3F" w:rsidR="00D85C5B" w:rsidRPr="000C5DA0" w:rsidRDefault="00846890" w:rsidP="000E4F4B">
      <w:pPr>
        <w:pStyle w:val="Nadpis1"/>
        <w:rPr>
          <w:rFonts w:eastAsia="Times New Roman"/>
          <w:lang w:eastAsia="cs-CZ"/>
        </w:rPr>
      </w:pPr>
      <w:r>
        <w:rPr>
          <w:rFonts w:eastAsia="Times New Roman"/>
          <w:lang w:eastAsia="cs-CZ"/>
        </w:rPr>
        <w:t>Poddodavatelé</w:t>
      </w:r>
    </w:p>
    <w:p w14:paraId="1EE38947" w14:textId="1C77C06D" w:rsidR="00846890" w:rsidRPr="00364297" w:rsidRDefault="00846890" w:rsidP="00846890">
      <w:pPr>
        <w:numPr>
          <w:ilvl w:val="1"/>
          <w:numId w:val="5"/>
        </w:numPr>
        <w:overflowPunct w:val="0"/>
        <w:autoSpaceDE w:val="0"/>
        <w:autoSpaceDN w:val="0"/>
        <w:adjustRightInd w:val="0"/>
        <w:spacing w:after="0" w:line="276" w:lineRule="auto"/>
        <w:ind w:left="567" w:hanging="567"/>
        <w:contextualSpacing/>
        <w:textAlignment w:val="baseline"/>
        <w:rPr>
          <w:rFonts w:eastAsia="Times New Roman" w:cs="Times New Roman"/>
          <w:lang w:eastAsia="cs-CZ"/>
        </w:rPr>
      </w:pPr>
      <w:r w:rsidRPr="008B3CD0">
        <w:rPr>
          <w:rFonts w:eastAsia="Times New Roman" w:cs="Times New Roman"/>
          <w:lang w:eastAsia="cs-CZ"/>
        </w:rPr>
        <w:t xml:space="preserve">Na </w:t>
      </w:r>
      <w:r w:rsidRPr="008B3CD0">
        <w:t xml:space="preserve">dodávání </w:t>
      </w:r>
      <w:r>
        <w:t>zaměstnaneckých digitálních Karet</w:t>
      </w:r>
      <w:r w:rsidRPr="008B3CD0">
        <w:rPr>
          <w:rFonts w:eastAsia="Times New Roman" w:cs="Times New Roman"/>
          <w:lang w:eastAsia="cs-CZ"/>
        </w:rPr>
        <w:t xml:space="preserve"> se budou podílet poddodavatelé uvedení </w:t>
      </w:r>
      <w:r w:rsidRPr="00364297">
        <w:rPr>
          <w:rFonts w:eastAsia="Times New Roman" w:cs="Times New Roman"/>
          <w:lang w:eastAsia="cs-CZ"/>
        </w:rPr>
        <w:t xml:space="preserve">v příloze č. </w:t>
      </w:r>
      <w:r w:rsidR="004C3AB3" w:rsidRPr="00364297">
        <w:rPr>
          <w:rFonts w:eastAsia="Times New Roman" w:cs="Times New Roman"/>
          <w:lang w:eastAsia="cs-CZ"/>
        </w:rPr>
        <w:t>3</w:t>
      </w:r>
      <w:r w:rsidRPr="00364297">
        <w:rPr>
          <w:rFonts w:eastAsia="Times New Roman" w:cs="Times New Roman"/>
          <w:lang w:eastAsia="cs-CZ"/>
        </w:rPr>
        <w:t xml:space="preserve"> této Smlouvy.</w:t>
      </w:r>
    </w:p>
    <w:p w14:paraId="4B70C07C" w14:textId="5DDC075F" w:rsidR="00D85C5B" w:rsidRDefault="00846890" w:rsidP="000E4F4B">
      <w:pPr>
        <w:pStyle w:val="Nadpis1"/>
        <w:rPr>
          <w:rFonts w:eastAsia="Times New Roman"/>
          <w:lang w:eastAsia="cs-CZ"/>
        </w:rPr>
      </w:pPr>
      <w:r>
        <w:rPr>
          <w:rFonts w:eastAsia="Times New Roman"/>
          <w:lang w:eastAsia="cs-CZ"/>
        </w:rPr>
        <w:t>Další ujednání</w:t>
      </w:r>
    </w:p>
    <w:p w14:paraId="57A88E45" w14:textId="58A04DAF" w:rsidR="00846890" w:rsidRDefault="00631F46" w:rsidP="00846890">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Pr>
          <w:rFonts w:eastAsia="Times New Roman" w:cs="Times New Roman"/>
          <w:lang w:eastAsia="cs-CZ"/>
        </w:rPr>
        <w:t>Dodavatel</w:t>
      </w:r>
      <w:r w:rsidR="00846890" w:rsidRPr="006E5383">
        <w:rPr>
          <w:rFonts w:eastAsia="Times New Roman" w:cs="Times New Roman"/>
          <w:lang w:eastAsia="cs-CZ"/>
        </w:rPr>
        <w:t xml:space="preserve"> prohlašuje, že je způsobilý k řádnému a včasnému provedení Předmětu smlouvy a že disponuje takovými kapacitami a odbornými znalostmi, které jsou třeba k řádnému provedení Předmětu smlouvy.</w:t>
      </w:r>
    </w:p>
    <w:p w14:paraId="1A0EA839" w14:textId="77777777" w:rsidR="00846890" w:rsidRPr="00663F64" w:rsidRDefault="00846890" w:rsidP="00846890">
      <w:pPr>
        <w:numPr>
          <w:ilvl w:val="1"/>
          <w:numId w:val="5"/>
        </w:numPr>
        <w:overflowPunct w:val="0"/>
        <w:autoSpaceDE w:val="0"/>
        <w:autoSpaceDN w:val="0"/>
        <w:adjustRightInd w:val="0"/>
        <w:spacing w:after="0" w:line="276" w:lineRule="auto"/>
        <w:ind w:left="567" w:hanging="567"/>
        <w:contextualSpacing/>
        <w:textAlignment w:val="baseline"/>
        <w:rPr>
          <w:rFonts w:eastAsia="Times New Roman" w:cs="Times New Roman"/>
          <w:lang w:eastAsia="cs-CZ"/>
        </w:rPr>
      </w:pPr>
      <w:r w:rsidRPr="00663F64">
        <w:rPr>
          <w:rFonts w:eastAsia="Times New Roman" w:cs="Times New Roman"/>
          <w:lang w:eastAsia="cs-CZ"/>
        </w:rPr>
        <w:t>Kontaktními osobami smluvních stran jsou</w:t>
      </w:r>
    </w:p>
    <w:p w14:paraId="3F584CDA" w14:textId="304690E0" w:rsidR="00846890" w:rsidRPr="00BA4E25" w:rsidRDefault="00846890" w:rsidP="00846890">
      <w:pPr>
        <w:overflowPunct w:val="0"/>
        <w:autoSpaceDE w:val="0"/>
        <w:autoSpaceDN w:val="0"/>
        <w:adjustRightInd w:val="0"/>
        <w:spacing w:after="0" w:line="276" w:lineRule="auto"/>
        <w:ind w:left="2127" w:hanging="1560"/>
        <w:contextualSpacing/>
        <w:textAlignment w:val="baseline"/>
        <w:rPr>
          <w:rFonts w:eastAsia="Times New Roman" w:cs="Times New Roman"/>
          <w:lang w:eastAsia="cs-CZ"/>
        </w:rPr>
      </w:pPr>
      <w:r w:rsidRPr="00663F64">
        <w:rPr>
          <w:rFonts w:eastAsia="Times New Roman" w:cs="Times New Roman"/>
          <w:lang w:eastAsia="cs-CZ"/>
        </w:rPr>
        <w:t xml:space="preserve">za Objednatele </w:t>
      </w:r>
      <w:r w:rsidR="00F32705">
        <w:rPr>
          <w:rFonts w:eastAsia="Times New Roman" w:cs="Times New Roman"/>
          <w:lang w:eastAsia="cs-CZ"/>
        </w:rPr>
        <w:t>………</w:t>
      </w:r>
      <w:proofErr w:type="gramStart"/>
      <w:r w:rsidR="00F32705">
        <w:rPr>
          <w:rFonts w:eastAsia="Times New Roman" w:cs="Times New Roman"/>
          <w:lang w:eastAsia="cs-CZ"/>
        </w:rPr>
        <w:t>…….</w:t>
      </w:r>
      <w:proofErr w:type="gramEnd"/>
      <w:r w:rsidR="00F32705">
        <w:rPr>
          <w:rFonts w:eastAsia="Times New Roman" w:cs="Times New Roman"/>
          <w:lang w:eastAsia="cs-CZ"/>
        </w:rPr>
        <w:t>.</w:t>
      </w:r>
      <w:r w:rsidRPr="00663F64">
        <w:rPr>
          <w:rFonts w:eastAsia="Times New Roman" w:cs="Times New Roman"/>
          <w:lang w:eastAsia="cs-CZ"/>
        </w:rPr>
        <w:t>, tel</w:t>
      </w:r>
      <w:r w:rsidR="00321333">
        <w:rPr>
          <w:rFonts w:eastAsia="Times New Roman" w:cs="Times New Roman"/>
          <w:lang w:eastAsia="cs-CZ"/>
        </w:rPr>
        <w:t>:</w:t>
      </w:r>
      <w:r w:rsidRPr="00663F64">
        <w:rPr>
          <w:rFonts w:eastAsia="Times New Roman" w:cs="Times New Roman"/>
          <w:lang w:eastAsia="cs-CZ"/>
        </w:rPr>
        <w:t xml:space="preserve"> </w:t>
      </w:r>
      <w:r w:rsidR="00F32705">
        <w:rPr>
          <w:rFonts w:eastAsia="Times New Roman" w:cs="Times New Roman"/>
          <w:lang w:eastAsia="cs-CZ"/>
        </w:rPr>
        <w:t>………………..</w:t>
      </w:r>
      <w:r w:rsidRPr="00663F64">
        <w:rPr>
          <w:rFonts w:eastAsia="Times New Roman" w:cs="Times New Roman"/>
          <w:lang w:eastAsia="cs-CZ"/>
        </w:rPr>
        <w:t>, email</w:t>
      </w:r>
      <w:r w:rsidR="00321333">
        <w:rPr>
          <w:rFonts w:eastAsia="Times New Roman" w:cs="Times New Roman"/>
          <w:lang w:eastAsia="cs-CZ"/>
        </w:rPr>
        <w:t>:</w:t>
      </w:r>
      <w:r w:rsidRPr="00663F64">
        <w:rPr>
          <w:rFonts w:eastAsia="Times New Roman" w:cs="Times New Roman"/>
          <w:lang w:eastAsia="cs-CZ"/>
        </w:rPr>
        <w:t xml:space="preserve"> </w:t>
      </w:r>
      <w:r w:rsidR="00321333">
        <w:rPr>
          <w:rFonts w:eastAsia="Times New Roman" w:cs="Times New Roman"/>
          <w:lang w:eastAsia="cs-CZ"/>
        </w:rPr>
        <w:t>………………………</w:t>
      </w:r>
      <w:r w:rsidR="00F32705">
        <w:t>……</w:t>
      </w:r>
      <w:r w:rsidRPr="00BA4E25">
        <w:rPr>
          <w:rFonts w:eastAsia="Times New Roman" w:cs="Times New Roman"/>
          <w:lang w:eastAsia="cs-CZ"/>
        </w:rPr>
        <w:t xml:space="preserve"> </w:t>
      </w:r>
    </w:p>
    <w:p w14:paraId="39891F3D" w14:textId="4B8E1E9A" w:rsidR="00846890" w:rsidRPr="00BA4E25" w:rsidRDefault="00846890" w:rsidP="00846890">
      <w:pPr>
        <w:overflowPunct w:val="0"/>
        <w:autoSpaceDE w:val="0"/>
        <w:autoSpaceDN w:val="0"/>
        <w:adjustRightInd w:val="0"/>
        <w:spacing w:after="0" w:line="276" w:lineRule="auto"/>
        <w:ind w:firstLine="567"/>
        <w:contextualSpacing/>
        <w:textAlignment w:val="baseline"/>
        <w:rPr>
          <w:rFonts w:eastAsia="Times New Roman" w:cs="Times New Roman"/>
          <w:lang w:eastAsia="cs-CZ"/>
        </w:rPr>
      </w:pPr>
      <w:r w:rsidRPr="00BA4E25">
        <w:rPr>
          <w:rFonts w:eastAsia="Times New Roman" w:cs="Times New Roman"/>
          <w:lang w:eastAsia="cs-CZ"/>
        </w:rPr>
        <w:t xml:space="preserve">za </w:t>
      </w:r>
      <w:r>
        <w:rPr>
          <w:rFonts w:eastAsia="Times New Roman" w:cs="Times New Roman"/>
          <w:lang w:eastAsia="cs-CZ"/>
        </w:rPr>
        <w:t>Dodavatele</w:t>
      </w:r>
      <w:r w:rsidRPr="00BA4E25">
        <w:rPr>
          <w:rFonts w:eastAsia="Times New Roman" w:cs="Times New Roman"/>
          <w:lang w:eastAsia="cs-CZ"/>
        </w:rPr>
        <w:t xml:space="preserve"> </w:t>
      </w:r>
      <w:r>
        <w:rPr>
          <w:rFonts w:eastAsia="Times New Roman" w:cs="Times New Roman"/>
          <w:lang w:eastAsia="cs-CZ"/>
        </w:rPr>
        <w:t>…………</w:t>
      </w:r>
      <w:proofErr w:type="gramStart"/>
      <w:r>
        <w:rPr>
          <w:rFonts w:eastAsia="Times New Roman" w:cs="Times New Roman"/>
          <w:lang w:eastAsia="cs-CZ"/>
        </w:rPr>
        <w:t>…….</w:t>
      </w:r>
      <w:proofErr w:type="gramEnd"/>
      <w:r w:rsidRPr="00BA4E25">
        <w:rPr>
          <w:rFonts w:eastAsia="Times New Roman" w:cs="Times New Roman"/>
          <w:lang w:eastAsia="cs-CZ"/>
        </w:rPr>
        <w:t>, tel</w:t>
      </w:r>
      <w:r w:rsidR="00321333">
        <w:rPr>
          <w:rFonts w:eastAsia="Times New Roman" w:cs="Times New Roman"/>
          <w:lang w:eastAsia="cs-CZ"/>
        </w:rPr>
        <w:t xml:space="preserve">: </w:t>
      </w:r>
      <w:r>
        <w:rPr>
          <w:rFonts w:eastAsia="Times New Roman" w:cs="Times New Roman"/>
          <w:lang w:eastAsia="cs-CZ"/>
        </w:rPr>
        <w:t>…………………</w:t>
      </w:r>
      <w:r w:rsidRPr="00BA4E25">
        <w:rPr>
          <w:rFonts w:eastAsia="Times New Roman" w:cs="Times New Roman"/>
          <w:lang w:eastAsia="cs-CZ"/>
        </w:rPr>
        <w:t>, email</w:t>
      </w:r>
      <w:r w:rsidR="00321333">
        <w:rPr>
          <w:rFonts w:eastAsia="Times New Roman" w:cs="Times New Roman"/>
          <w:lang w:eastAsia="cs-CZ"/>
        </w:rPr>
        <w:t>:</w:t>
      </w:r>
      <w:r w:rsidRPr="00BA4E25">
        <w:rPr>
          <w:rFonts w:eastAsia="Times New Roman" w:cs="Times New Roman"/>
          <w:lang w:eastAsia="cs-CZ"/>
        </w:rPr>
        <w:t xml:space="preserve"> </w:t>
      </w:r>
      <w:hyperlink r:id="rId11" w:history="1">
        <w:r>
          <w:rPr>
            <w:rStyle w:val="Hypertextovodkaz"/>
            <w:rFonts w:eastAsia="Times New Roman" w:cs="Times New Roman"/>
            <w:lang w:eastAsia="cs-CZ"/>
          </w:rPr>
          <w:t>……………………………</w:t>
        </w:r>
      </w:hyperlink>
      <w:r w:rsidRPr="00BA4E25">
        <w:rPr>
          <w:rFonts w:eastAsia="Times New Roman" w:cs="Times New Roman"/>
          <w:lang w:eastAsia="cs-CZ"/>
        </w:rPr>
        <w:t xml:space="preserve">. </w:t>
      </w:r>
    </w:p>
    <w:p w14:paraId="249598AB" w14:textId="054A6848" w:rsidR="00846890" w:rsidRDefault="00321333" w:rsidP="00846890">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9146AF">
        <w:rPr>
          <w:rFonts w:eastAsia="Times New Roman" w:cs="Times New Roman"/>
          <w:lang w:eastAsia="cs-CZ"/>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r>
        <w:rPr>
          <w:rFonts w:eastAsia="Times New Roman" w:cs="Times New Roman"/>
          <w:lang w:eastAsia="cs-CZ"/>
        </w:rPr>
        <w:t>.</w:t>
      </w:r>
    </w:p>
    <w:p w14:paraId="0F4FC18A" w14:textId="0CEB5169" w:rsidR="00321333" w:rsidRDefault="00321333" w:rsidP="00846890">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9146AF">
        <w:rPr>
          <w:rFonts w:eastAsia="Times New Roman" w:cs="Times New Roman"/>
          <w:lang w:eastAsia="cs-CZ"/>
        </w:rPr>
        <w:t xml:space="preserve">Zaslání Smlouvy správci registru smluv k uveřejnění v registru smluv zajišťuje obvykle </w:t>
      </w:r>
      <w:r>
        <w:rPr>
          <w:rFonts w:eastAsia="Times New Roman" w:cs="Times New Roman"/>
          <w:lang w:eastAsia="cs-CZ"/>
        </w:rPr>
        <w:t>Objednatel</w:t>
      </w:r>
      <w:r w:rsidRPr="009146AF">
        <w:rPr>
          <w:rFonts w:eastAsia="Times New Roman" w:cs="Times New Roman"/>
          <w:lang w:eastAsia="cs-CZ"/>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r>
        <w:rPr>
          <w:rFonts w:eastAsia="Times New Roman" w:cs="Times New Roman"/>
          <w:lang w:eastAsia="cs-CZ"/>
        </w:rPr>
        <w:t>.</w:t>
      </w:r>
    </w:p>
    <w:p w14:paraId="02B86C81" w14:textId="25C21AF8" w:rsidR="00321333" w:rsidRDefault="00321333" w:rsidP="00846890">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9146AF">
        <w:rPr>
          <w:rFonts w:eastAsia="Times New Roman" w:cs="Times New Roman"/>
          <w:lang w:eastAsia="cs-CZ"/>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r>
        <w:rPr>
          <w:rFonts w:eastAsia="Times New Roman" w:cs="Times New Roman"/>
          <w:lang w:eastAsia="cs-CZ"/>
        </w:rPr>
        <w:t>.</w:t>
      </w:r>
    </w:p>
    <w:p w14:paraId="357AC988" w14:textId="3F7ED52C" w:rsidR="00321333" w:rsidRDefault="00321333" w:rsidP="00846890">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9146AF">
        <w:rPr>
          <w:rFonts w:eastAsia="Times New Roman" w:cs="Times New Roman"/>
          <w:lang w:eastAsia="cs-CZ"/>
        </w:rPr>
        <w:lastRenderedPageBreak/>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631F46">
        <w:rPr>
          <w:rFonts w:eastAsia="Times New Roman" w:cs="Times New Roman"/>
          <w:lang w:eastAsia="cs-CZ"/>
        </w:rPr>
        <w:t>Objednatel</w:t>
      </w:r>
      <w:r w:rsidRPr="009146AF">
        <w:rPr>
          <w:rFonts w:eastAsia="Times New Roman" w:cs="Times New Roman"/>
          <w:lang w:eastAsia="cs-CZ"/>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31F46">
        <w:rPr>
          <w:rFonts w:eastAsia="Times New Roman" w:cs="Times New Roman"/>
          <w:lang w:eastAsia="cs-CZ"/>
        </w:rPr>
        <w:t>Objednatele</w:t>
      </w:r>
      <w:r w:rsidRPr="009146AF">
        <w:rPr>
          <w:rFonts w:eastAsia="Times New Roman" w:cs="Times New Roman"/>
          <w:lang w:eastAsia="cs-CZ"/>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631F46">
        <w:rPr>
          <w:rFonts w:eastAsia="Times New Roman" w:cs="Times New Roman"/>
          <w:lang w:eastAsia="cs-CZ"/>
        </w:rPr>
        <w:t>Objednateli</w:t>
      </w:r>
      <w:r w:rsidRPr="009146AF">
        <w:rPr>
          <w:rFonts w:eastAsia="Times New Roman" w:cs="Times New Roman"/>
          <w:lang w:eastAsia="cs-CZ"/>
        </w:rPr>
        <w:t xml:space="preserve"> skutečnost, že takto označené informace přestaly naplňovat znaky obchodního tajemství</w:t>
      </w:r>
      <w:r>
        <w:rPr>
          <w:rFonts w:eastAsia="Times New Roman" w:cs="Times New Roman"/>
          <w:lang w:eastAsia="cs-CZ"/>
        </w:rPr>
        <w:t>.</w:t>
      </w:r>
    </w:p>
    <w:p w14:paraId="5D6FCAFE" w14:textId="586D2FE7" w:rsidR="00321333" w:rsidRDefault="00321333" w:rsidP="00846890">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9146AF">
        <w:rPr>
          <w:rFonts w:eastAsia="Times New Roman" w:cs="Times New Roman"/>
          <w:lang w:eastAsia="cs-CZ"/>
        </w:rPr>
        <w:t>Osoby uzavírající tuto Smlouvu za Smluvní strany souhlasí s uveřejněním svých osobních údajů, které jsou uvedeny v této Smlouvě, spolu se Smlouvou v registru smluv. Tento souhlas je udělen na dobu neurčitou</w:t>
      </w:r>
      <w:r>
        <w:rPr>
          <w:rFonts w:eastAsia="Times New Roman" w:cs="Times New Roman"/>
          <w:lang w:eastAsia="cs-CZ"/>
        </w:rPr>
        <w:t>.</w:t>
      </w:r>
    </w:p>
    <w:p w14:paraId="3AD1A91F" w14:textId="30995ECE" w:rsidR="00321333" w:rsidRPr="006E5383" w:rsidRDefault="00321333" w:rsidP="00846890">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9146AF">
        <w:rPr>
          <w:rFonts w:eastAsia="Times New Roman" w:cs="Times New Roman"/>
          <w:lang w:eastAsia="cs-CZ"/>
        </w:rPr>
        <w:t xml:space="preserve">V případě poskytnutí osobních údajů v rámci plnění Smluvního vztahu se </w:t>
      </w:r>
      <w:r w:rsidR="00631F46">
        <w:rPr>
          <w:rFonts w:eastAsia="Times New Roman" w:cs="Times New Roman"/>
          <w:lang w:eastAsia="cs-CZ"/>
        </w:rPr>
        <w:t>Dodavatel</w:t>
      </w:r>
      <w:r w:rsidRPr="009146AF">
        <w:rPr>
          <w:rFonts w:eastAsia="Times New Roman" w:cs="Times New Roman"/>
          <w:lang w:eastAsia="cs-CZ"/>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631F46">
        <w:rPr>
          <w:rFonts w:eastAsia="Times New Roman" w:cs="Times New Roman"/>
          <w:lang w:eastAsia="cs-CZ"/>
        </w:rPr>
        <w:t>Dodavatele</w:t>
      </w:r>
      <w:r w:rsidRPr="009146AF">
        <w:rPr>
          <w:rFonts w:eastAsia="Times New Roman" w:cs="Times New Roman"/>
          <w:lang w:eastAsia="cs-CZ"/>
        </w:rPr>
        <w:t xml:space="preserve"> vztahují a plnění těchto povinností na vyžádání doložit </w:t>
      </w:r>
      <w:r w:rsidR="00631F46">
        <w:rPr>
          <w:rFonts w:eastAsia="Times New Roman" w:cs="Times New Roman"/>
          <w:lang w:eastAsia="cs-CZ"/>
        </w:rPr>
        <w:t>Objednateli</w:t>
      </w:r>
      <w:r>
        <w:rPr>
          <w:rFonts w:eastAsia="Times New Roman" w:cs="Times New Roman"/>
          <w:lang w:eastAsia="cs-CZ"/>
        </w:rPr>
        <w:t>.</w:t>
      </w:r>
    </w:p>
    <w:p w14:paraId="6752D88A" w14:textId="7B75519E" w:rsidR="00631F46" w:rsidRDefault="00631F46" w:rsidP="00631F46">
      <w:pPr>
        <w:pStyle w:val="Nadpis1"/>
        <w:spacing w:line="276" w:lineRule="auto"/>
        <w:rPr>
          <w:lang w:eastAsia="cs-CZ"/>
        </w:rPr>
      </w:pPr>
      <w:r w:rsidRPr="00A02B98">
        <w:rPr>
          <w:lang w:eastAsia="cs-CZ"/>
        </w:rPr>
        <w:t>Odstoupení od Smlouvy</w:t>
      </w:r>
    </w:p>
    <w:p w14:paraId="6322A24C" w14:textId="16B43E80" w:rsidR="00631F46" w:rsidRDefault="00631F46" w:rsidP="00631F46">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206ABE">
        <w:t>Smluvní strany jsou oprávněny odstoupit od této smlouvy v případech stanovených obecně závaznými právními předpisy a dále v případě, že druhá smluvní strana poruší závažným způsobem své povinnosti vyplývající z této smlouvy a přes písemné upozornění toto porušení do lhůty uvedené v upozornění, minimálně však do 7 pracovních dnů neodstraní</w:t>
      </w:r>
      <w:r w:rsidRPr="006E5383">
        <w:rPr>
          <w:rFonts w:eastAsia="Times New Roman" w:cs="Times New Roman"/>
          <w:lang w:eastAsia="cs-CZ"/>
        </w:rPr>
        <w:t>.</w:t>
      </w:r>
    </w:p>
    <w:p w14:paraId="1BCE80C8" w14:textId="3FFDE02D" w:rsidR="00631F46" w:rsidRPr="00631F46" w:rsidRDefault="00631F46" w:rsidP="00631F46">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206ABE">
        <w:t xml:space="preserve">Za závažné porušení </w:t>
      </w:r>
      <w:r>
        <w:t>smluvních povinností ze strany D</w:t>
      </w:r>
      <w:r w:rsidRPr="00206ABE">
        <w:t>odavatele ve smyslu odst. 1 tohoto článku smlouvy se považuje zejména:</w:t>
      </w:r>
    </w:p>
    <w:p w14:paraId="098DF232" w14:textId="77777777" w:rsidR="00631F46" w:rsidRPr="00631F46" w:rsidRDefault="00631F46" w:rsidP="00631F46">
      <w:pPr>
        <w:pStyle w:val="Odstavecseseznamem"/>
        <w:overflowPunct w:val="0"/>
        <w:autoSpaceDE w:val="0"/>
        <w:autoSpaceDN w:val="0"/>
        <w:adjustRightInd w:val="0"/>
        <w:spacing w:after="0" w:line="276" w:lineRule="auto"/>
        <w:ind w:left="567"/>
        <w:textAlignment w:val="baseline"/>
        <w:rPr>
          <w:rFonts w:eastAsia="Times New Roman" w:cs="Times New Roman"/>
          <w:lang w:eastAsia="cs-CZ"/>
        </w:rPr>
      </w:pPr>
    </w:p>
    <w:p w14:paraId="128A7B0F" w14:textId="35648AC9" w:rsidR="00631F46" w:rsidRDefault="00631F46" w:rsidP="00631F46">
      <w:pPr>
        <w:numPr>
          <w:ilvl w:val="0"/>
          <w:numId w:val="19"/>
        </w:numPr>
        <w:spacing w:after="0" w:line="276" w:lineRule="auto"/>
        <w:ind w:left="567" w:hanging="567"/>
        <w:rPr>
          <w:lang w:eastAsia="cs-CZ"/>
        </w:rPr>
      </w:pPr>
      <w:r>
        <w:rPr>
          <w:lang w:eastAsia="cs-CZ"/>
        </w:rPr>
        <w:t>jestliže D</w:t>
      </w:r>
      <w:r w:rsidRPr="00206ABE">
        <w:rPr>
          <w:lang w:eastAsia="cs-CZ"/>
        </w:rPr>
        <w:t>odavatel neplní předmět smlouvy v souladu se smlouvou a jejími přílohami anebo v souladu s podklady a pokyny, které jsou pro</w:t>
      </w:r>
      <w:r w:rsidRPr="00A02B98">
        <w:rPr>
          <w:lang w:eastAsia="cs-CZ"/>
        </w:rPr>
        <w:t xml:space="preserve"> plnění předmětu s</w:t>
      </w:r>
      <w:r>
        <w:rPr>
          <w:lang w:eastAsia="cs-CZ"/>
        </w:rPr>
        <w:t>mlouvy závazné, a přestože byl O</w:t>
      </w:r>
      <w:r w:rsidRPr="00A02B98">
        <w:rPr>
          <w:lang w:eastAsia="cs-CZ"/>
        </w:rPr>
        <w:t>bjednavatelem vyzván k plnění předmětu smlouvy řádným způsobem a k odstranění případných vad vzniklých vadným plněním předmě</w:t>
      </w:r>
      <w:r>
        <w:rPr>
          <w:lang w:eastAsia="cs-CZ"/>
        </w:rPr>
        <w:t>tu smlouvy, neučinil tak ani v O</w:t>
      </w:r>
      <w:r w:rsidRPr="00A02B98">
        <w:rPr>
          <w:lang w:eastAsia="cs-CZ"/>
        </w:rPr>
        <w:t>bjednatele</w:t>
      </w:r>
      <w:r>
        <w:rPr>
          <w:lang w:eastAsia="cs-CZ"/>
        </w:rPr>
        <w:t>m mu poskytnuté přiměřené lhůtě,</w:t>
      </w:r>
    </w:p>
    <w:p w14:paraId="6D2D1E14" w14:textId="77777777" w:rsidR="00631F46" w:rsidRDefault="00631F46" w:rsidP="00631F46">
      <w:pPr>
        <w:spacing w:after="0" w:line="276" w:lineRule="auto"/>
        <w:ind w:left="567"/>
        <w:rPr>
          <w:lang w:eastAsia="cs-CZ"/>
        </w:rPr>
      </w:pPr>
    </w:p>
    <w:p w14:paraId="45464F7F" w14:textId="7BA3E539" w:rsidR="00631F46" w:rsidRDefault="00631F46" w:rsidP="00631F46">
      <w:pPr>
        <w:numPr>
          <w:ilvl w:val="0"/>
          <w:numId w:val="19"/>
        </w:numPr>
        <w:spacing w:after="0" w:line="276" w:lineRule="auto"/>
        <w:ind w:left="567" w:hanging="567"/>
        <w:rPr>
          <w:lang w:eastAsia="cs-CZ"/>
        </w:rPr>
      </w:pPr>
      <w:r w:rsidRPr="00A02B98">
        <w:rPr>
          <w:lang w:eastAsia="cs-CZ"/>
        </w:rPr>
        <w:t>jestliže bylo vůči dodavateli zahájeno řízení podle zákona č. 182/2006 Sb., o úpadku a způsobech jeho řešení, ve znění pozdějš</w:t>
      </w:r>
      <w:r>
        <w:rPr>
          <w:lang w:eastAsia="cs-CZ"/>
        </w:rPr>
        <w:t>ích předpisů, jestliže byla na D</w:t>
      </w:r>
      <w:r w:rsidRPr="00A02B98">
        <w:rPr>
          <w:lang w:eastAsia="cs-CZ"/>
        </w:rPr>
        <w:t>odavatele n</w:t>
      </w:r>
      <w:r>
        <w:rPr>
          <w:lang w:eastAsia="cs-CZ"/>
        </w:rPr>
        <w:t>ařízena exekuce anebo jestliže D</w:t>
      </w:r>
      <w:r w:rsidRPr="00A02B98">
        <w:rPr>
          <w:lang w:eastAsia="cs-CZ"/>
        </w:rPr>
        <w:t xml:space="preserve">odavatel není schopen jinak plnit své povinnosti související s plněním </w:t>
      </w:r>
      <w:r>
        <w:rPr>
          <w:lang w:eastAsia="cs-CZ"/>
        </w:rPr>
        <w:t>této smlouvy,</w:t>
      </w:r>
    </w:p>
    <w:p w14:paraId="599DB77D" w14:textId="77777777" w:rsidR="00631F46" w:rsidRDefault="00631F46" w:rsidP="00631F46">
      <w:pPr>
        <w:spacing w:after="0" w:line="276" w:lineRule="auto"/>
        <w:rPr>
          <w:lang w:eastAsia="cs-CZ"/>
        </w:rPr>
      </w:pPr>
    </w:p>
    <w:p w14:paraId="378F8451" w14:textId="6732933D" w:rsidR="00631F46" w:rsidRPr="00A02B98" w:rsidRDefault="00631F46" w:rsidP="00631F46">
      <w:pPr>
        <w:numPr>
          <w:ilvl w:val="0"/>
          <w:numId w:val="19"/>
        </w:numPr>
        <w:spacing w:after="0" w:line="276" w:lineRule="auto"/>
        <w:ind w:left="567" w:hanging="567"/>
        <w:rPr>
          <w:lang w:eastAsia="cs-CZ"/>
        </w:rPr>
      </w:pPr>
      <w:r>
        <w:rPr>
          <w:lang w:eastAsia="cs-CZ"/>
        </w:rPr>
        <w:t xml:space="preserve">jestliže Dodavatel po dobu dvou měsíců v průběhu trvání Smlouvy nedodržuje povinnost mít požadovaný počet smluvních partnerů </w:t>
      </w:r>
      <w:r w:rsidRPr="00FC5A43">
        <w:rPr>
          <w:lang w:eastAsia="cs-CZ"/>
        </w:rPr>
        <w:t>dle č</w:t>
      </w:r>
      <w:r w:rsidR="00FC5A43" w:rsidRPr="00FC5A43">
        <w:rPr>
          <w:lang w:eastAsia="cs-CZ"/>
        </w:rPr>
        <w:t xml:space="preserve">lánku 3.2 </w:t>
      </w:r>
      <w:r w:rsidRPr="00FC5A43">
        <w:rPr>
          <w:lang w:eastAsia="cs-CZ"/>
        </w:rPr>
        <w:t>této Smlouvy</w:t>
      </w:r>
      <w:r>
        <w:rPr>
          <w:lang w:eastAsia="cs-CZ"/>
        </w:rPr>
        <w:t>.</w:t>
      </w:r>
    </w:p>
    <w:p w14:paraId="1848FE17" w14:textId="327D78A7" w:rsidR="00631F46" w:rsidRDefault="00631F46" w:rsidP="00631F46">
      <w:pPr>
        <w:pStyle w:val="Odstavecseseznamem"/>
        <w:overflowPunct w:val="0"/>
        <w:autoSpaceDE w:val="0"/>
        <w:autoSpaceDN w:val="0"/>
        <w:adjustRightInd w:val="0"/>
        <w:spacing w:after="0" w:line="276" w:lineRule="auto"/>
        <w:ind w:left="567"/>
        <w:textAlignment w:val="baseline"/>
        <w:rPr>
          <w:rFonts w:eastAsia="Times New Roman" w:cs="Times New Roman"/>
          <w:lang w:eastAsia="cs-CZ"/>
        </w:rPr>
      </w:pPr>
    </w:p>
    <w:p w14:paraId="7B3C8DCA" w14:textId="30E79DF7" w:rsidR="009F3BC6" w:rsidRPr="009F3BC6" w:rsidRDefault="009F3BC6" w:rsidP="009F3BC6">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Pr>
          <w:lang w:eastAsia="cs-CZ"/>
        </w:rPr>
        <w:t xml:space="preserve">Objednatel je oprávněn odstoupit od Smlouvy též v případě, že nastane situace předvídaná v čl. 2.6 Smlouvy, tedy </w:t>
      </w:r>
      <w:r>
        <w:t xml:space="preserve">v případě, kdy nedojde k </w:t>
      </w:r>
      <w:r w:rsidRPr="00A273D4">
        <w:t>přijetí Zásad pro tvorbu a používání Fondu kulturních a sociálních potřeb Správy železnic, státní organizace, pro rok 2023 v připraveném znění, tedy ve znění obsahujícím nárok zaměstnance na</w:t>
      </w:r>
      <w:r>
        <w:t xml:space="preserve"> předmětnou</w:t>
      </w:r>
      <w:r w:rsidRPr="00A273D4">
        <w:t xml:space="preserve"> benefit kartu. </w:t>
      </w:r>
    </w:p>
    <w:p w14:paraId="5C317C1A" w14:textId="596EA489" w:rsidR="00631F46" w:rsidRPr="009F3BC6" w:rsidRDefault="00631F46" w:rsidP="009F3BC6">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A02B98">
        <w:rPr>
          <w:lang w:eastAsia="cs-CZ"/>
        </w:rPr>
        <w:t xml:space="preserve">Dodavatel se zavazuje uhradit </w:t>
      </w:r>
      <w:r>
        <w:rPr>
          <w:lang w:eastAsia="cs-CZ"/>
        </w:rPr>
        <w:t>O</w:t>
      </w:r>
      <w:r w:rsidRPr="00A02B98">
        <w:rPr>
          <w:lang w:eastAsia="cs-CZ"/>
        </w:rPr>
        <w:t xml:space="preserve">bjednateli v plném rozsahu zvýšené </w:t>
      </w:r>
      <w:r w:rsidRPr="006E5383">
        <w:rPr>
          <w:lang w:eastAsia="cs-CZ"/>
        </w:rPr>
        <w:t>náklady</w:t>
      </w:r>
      <w:r w:rsidRPr="00A02B98">
        <w:rPr>
          <w:lang w:eastAsia="cs-CZ"/>
        </w:rPr>
        <w:t xml:space="preserve"> spojené s dosažením účelu smlouvy podle článku </w:t>
      </w:r>
      <w:r>
        <w:rPr>
          <w:lang w:eastAsia="cs-CZ"/>
        </w:rPr>
        <w:t>1. této smlouvy, které O</w:t>
      </w:r>
      <w:r w:rsidRPr="00A02B98">
        <w:rPr>
          <w:lang w:eastAsia="cs-CZ"/>
        </w:rPr>
        <w:t>bjednateli vzniknou následkem toho, že odstoupil od t</w:t>
      </w:r>
      <w:r>
        <w:rPr>
          <w:lang w:eastAsia="cs-CZ"/>
        </w:rPr>
        <w:t>éto smlouvy z důvodů na straně Dodavatele.</w:t>
      </w:r>
    </w:p>
    <w:p w14:paraId="3F3FC2AF" w14:textId="3FA483EA" w:rsidR="00631F46" w:rsidRPr="00631F46" w:rsidRDefault="00631F46" w:rsidP="00631F46">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A02B98">
        <w:rPr>
          <w:lang w:eastAsia="cs-CZ"/>
        </w:rPr>
        <w:lastRenderedPageBreak/>
        <w:t>Smluvní strana oprávněná odstoupit od smlouvy je povinna odstoupení od smlouvy oznámit druhé smluvní straně písemně formou. Odstoupení od smlouvy nabývá účinnosti dnem doručení písemného oznámení o odstoupení druhé smluvní straně</w:t>
      </w:r>
      <w:r>
        <w:rPr>
          <w:lang w:eastAsia="cs-CZ"/>
        </w:rPr>
        <w:t>.</w:t>
      </w:r>
    </w:p>
    <w:p w14:paraId="25657E7A" w14:textId="54CBC441" w:rsidR="00631F46" w:rsidRPr="00631F46" w:rsidRDefault="00631F46" w:rsidP="00631F46">
      <w:pPr>
        <w:pStyle w:val="Odstavecseseznamem"/>
        <w:numPr>
          <w:ilvl w:val="1"/>
          <w:numId w:val="5"/>
        </w:numPr>
        <w:overflowPunct w:val="0"/>
        <w:autoSpaceDE w:val="0"/>
        <w:autoSpaceDN w:val="0"/>
        <w:adjustRightInd w:val="0"/>
        <w:spacing w:after="0" w:line="276" w:lineRule="auto"/>
        <w:ind w:left="567" w:hanging="567"/>
        <w:textAlignment w:val="baseline"/>
        <w:rPr>
          <w:rFonts w:eastAsia="Times New Roman" w:cs="Times New Roman"/>
          <w:lang w:eastAsia="cs-CZ"/>
        </w:rPr>
      </w:pPr>
      <w:r w:rsidRPr="00A02B98">
        <w:rPr>
          <w:lang w:eastAsia="cs-CZ"/>
        </w:rPr>
        <w:t>Okamžikem doručení oznámení o odstoupení od smlouvy zanikají všechna práva a povinnosti smluvních stran ze smlouvy. Odstoupení od smlouvy se však nedotýká nároku na náhradu škody vzniklé porušením smlouvy, nároku na smluvní pokutu stanovenou touto smlouvou, řešení sporů mezi smluvními stranami a jiných ustanovení, která podle projevené vůle smluvních stran nebo vzhledem ke své povaze mají trvat i po ukončení smlouvy</w:t>
      </w:r>
      <w:r>
        <w:rPr>
          <w:lang w:eastAsia="cs-CZ"/>
        </w:rPr>
        <w:t>.</w:t>
      </w:r>
    </w:p>
    <w:p w14:paraId="58AA56B5" w14:textId="1E5DD7AE" w:rsidR="00DC41AD" w:rsidRDefault="00A453A2" w:rsidP="000E4F4B">
      <w:pPr>
        <w:pStyle w:val="Nadpis1"/>
        <w:rPr>
          <w:rFonts w:eastAsia="Times New Roman"/>
          <w:lang w:eastAsia="cs-CZ"/>
        </w:rPr>
      </w:pPr>
      <w:r>
        <w:rPr>
          <w:rFonts w:eastAsia="Times New Roman"/>
          <w:lang w:eastAsia="cs-CZ"/>
        </w:rPr>
        <w:t>St</w:t>
      </w:r>
      <w:r w:rsidR="00C3718B">
        <w:rPr>
          <w:rFonts w:eastAsia="Times New Roman"/>
          <w:lang w:eastAsia="cs-CZ"/>
        </w:rPr>
        <w:t>řet zájmů</w:t>
      </w:r>
      <w:r w:rsidR="003330E9">
        <w:rPr>
          <w:rFonts w:eastAsia="Times New Roman"/>
          <w:lang w:eastAsia="cs-CZ"/>
        </w:rPr>
        <w:t>,</w:t>
      </w:r>
      <w:r w:rsidR="00C3718B">
        <w:rPr>
          <w:rFonts w:eastAsia="Times New Roman"/>
          <w:lang w:eastAsia="cs-CZ"/>
        </w:rPr>
        <w:t xml:space="preserve"> povinnosti Prodávajícího</w:t>
      </w:r>
      <w:r w:rsidR="003330E9">
        <w:rPr>
          <w:rFonts w:eastAsia="Times New Roman"/>
          <w:lang w:eastAsia="cs-CZ"/>
        </w:rPr>
        <w:t xml:space="preserve"> v souvislosti s konfliktem na Ukrajině</w:t>
      </w:r>
    </w:p>
    <w:p w14:paraId="3518C1B5" w14:textId="4C457673" w:rsidR="00A453A2" w:rsidRPr="00483C85" w:rsidRDefault="00143B79" w:rsidP="00A453A2">
      <w:pPr>
        <w:pStyle w:val="Nadpis1"/>
        <w:numPr>
          <w:ilvl w:val="1"/>
          <w:numId w:val="5"/>
        </w:numPr>
        <w:spacing w:before="0" w:after="0" w:line="240" w:lineRule="auto"/>
        <w:rPr>
          <w:b w:val="0"/>
          <w:u w:val="none"/>
          <w:lang w:eastAsia="cs-CZ"/>
        </w:rPr>
      </w:pPr>
      <w:r>
        <w:rPr>
          <w:b w:val="0"/>
          <w:u w:val="none"/>
          <w:lang w:eastAsia="cs-CZ"/>
        </w:rPr>
        <w:t>Dodavatel</w:t>
      </w:r>
      <w:r w:rsidR="00A453A2" w:rsidRPr="00483C85">
        <w:rPr>
          <w:b w:val="0"/>
          <w:u w:val="none"/>
          <w:lang w:eastAsia="cs-CZ"/>
        </w:rPr>
        <w:t xml:space="preserve"> prohlašuje, že není obchodní společností, ve které veřejný funkcionář uvedený v </w:t>
      </w:r>
      <w:proofErr w:type="spellStart"/>
      <w:r w:rsidR="00A453A2" w:rsidRPr="00483C85">
        <w:rPr>
          <w:b w:val="0"/>
          <w:u w:val="none"/>
          <w:lang w:eastAsia="cs-CZ"/>
        </w:rPr>
        <w:t>ust</w:t>
      </w:r>
      <w:proofErr w:type="spellEnd"/>
      <w:r w:rsidR="00A453A2" w:rsidRPr="00483C85">
        <w:rPr>
          <w:b w:val="0"/>
          <w:u w:val="none"/>
          <w:lang w:eastAsia="cs-CZ"/>
        </w:rPr>
        <w:t xml:space="preserve">. § 2 odst. 1 písm. c) zákona č. 159/2006 Sb., o střetu zájmů, ve znění pozdějších předpisů (dále jen </w:t>
      </w:r>
      <w:r w:rsidR="00A453A2" w:rsidRPr="00483C85">
        <w:rPr>
          <w:u w:val="none"/>
          <w:lang w:eastAsia="cs-CZ"/>
        </w:rPr>
        <w:t>„</w:t>
      </w:r>
      <w:r w:rsidR="00A453A2" w:rsidRPr="00483C85">
        <w:rPr>
          <w:i/>
          <w:u w:val="none"/>
          <w:lang w:eastAsia="cs-CZ"/>
        </w:rPr>
        <w:t>Zákon o střetu zájmů</w:t>
      </w:r>
      <w:r w:rsidR="00A453A2" w:rsidRPr="00483C85">
        <w:rPr>
          <w:u w:val="none"/>
          <w:lang w:eastAsia="cs-CZ"/>
        </w:rPr>
        <w:t>“</w:t>
      </w:r>
      <w:r w:rsidR="00A453A2" w:rsidRPr="00483C85">
        <w:rPr>
          <w:b w:val="0"/>
          <w:u w:val="none"/>
          <w:lang w:eastAsia="cs-CZ"/>
        </w:rPr>
        <w:t>) nebo jím ovládaná osoba vlastní podíl představující alespoň 25 % účasti společníka v obchodní společnosti, a že žádní</w:t>
      </w:r>
      <w:r w:rsidR="00C3718B" w:rsidRPr="00483C85">
        <w:rPr>
          <w:b w:val="0"/>
          <w:u w:val="none"/>
          <w:lang w:eastAsia="cs-CZ"/>
        </w:rPr>
        <w:t xml:space="preserve"> poddodavatelé, jimiž </w:t>
      </w:r>
      <w:r w:rsidR="00A453A2" w:rsidRPr="00483C85">
        <w:rPr>
          <w:b w:val="0"/>
          <w:u w:val="none"/>
          <w:lang w:eastAsia="cs-CZ"/>
        </w:rPr>
        <w:t>prokazoval kvalifikaci v zadávacím řízení</w:t>
      </w:r>
      <w:r w:rsidR="00C3718B" w:rsidRPr="00483C85">
        <w:rPr>
          <w:b w:val="0"/>
          <w:u w:val="none"/>
          <w:lang w:eastAsia="cs-CZ"/>
        </w:rPr>
        <w:t xml:space="preserve"> na zadání Veřejné zakázky</w:t>
      </w:r>
      <w:r w:rsidR="00A453A2" w:rsidRPr="00483C85">
        <w:rPr>
          <w:b w:val="0"/>
          <w:u w:val="none"/>
          <w:lang w:eastAsia="cs-CZ"/>
        </w:rPr>
        <w:t xml:space="preserve">, nejsou obchodní společností, ve které veřejný funkcionář uvedený v </w:t>
      </w:r>
      <w:proofErr w:type="spellStart"/>
      <w:r w:rsidR="00A453A2" w:rsidRPr="00483C85">
        <w:rPr>
          <w:b w:val="0"/>
          <w:u w:val="none"/>
          <w:lang w:eastAsia="cs-CZ"/>
        </w:rPr>
        <w:t>ust</w:t>
      </w:r>
      <w:proofErr w:type="spellEnd"/>
      <w:r w:rsidR="00A453A2" w:rsidRPr="00483C85">
        <w:rPr>
          <w:b w:val="0"/>
          <w:u w:val="none"/>
          <w:lang w:eastAsia="cs-CZ"/>
        </w:rPr>
        <w:t>. § 2 odst. 1 písm. c) Zákona o střetu zájmů nebo jím ovládaná osoba vlastní podíl představující alespoň 25 % účasti společníka v obchodní společnosti</w:t>
      </w:r>
      <w:r w:rsidR="00F010DC">
        <w:rPr>
          <w:b w:val="0"/>
          <w:u w:val="none"/>
          <w:lang w:eastAsia="cs-CZ"/>
        </w:rPr>
        <w:t>.</w:t>
      </w:r>
    </w:p>
    <w:p w14:paraId="3ACFE10D" w14:textId="18D976E7" w:rsidR="00BD32CD" w:rsidRPr="00483C85" w:rsidRDefault="00143B79" w:rsidP="00AA52E0">
      <w:pPr>
        <w:pStyle w:val="Nadpis1"/>
        <w:numPr>
          <w:ilvl w:val="1"/>
          <w:numId w:val="5"/>
        </w:numPr>
        <w:spacing w:before="0" w:after="0" w:line="240" w:lineRule="auto"/>
        <w:rPr>
          <w:u w:val="none"/>
          <w:lang w:eastAsia="cs-CZ"/>
        </w:rPr>
      </w:pPr>
      <w:r>
        <w:rPr>
          <w:b w:val="0"/>
          <w:u w:val="none"/>
          <w:lang w:eastAsia="cs-CZ"/>
        </w:rPr>
        <w:t xml:space="preserve">Dodavatel </w:t>
      </w:r>
      <w:r w:rsidR="00DC41AD" w:rsidRPr="00483C85">
        <w:rPr>
          <w:b w:val="0"/>
          <w:u w:val="none"/>
          <w:lang w:eastAsia="cs-CZ"/>
        </w:rPr>
        <w:t xml:space="preserve">prohlašuje, že </w:t>
      </w:r>
      <w:r w:rsidR="00B25AED" w:rsidRPr="00483C85">
        <w:rPr>
          <w:b w:val="0"/>
          <w:u w:val="none"/>
          <w:lang w:eastAsia="cs-CZ"/>
        </w:rPr>
        <w:t>on</w:t>
      </w:r>
      <w:r w:rsidR="00DC41AD" w:rsidRPr="00483C85">
        <w:rPr>
          <w:b w:val="0"/>
          <w:u w:val="none"/>
          <w:lang w:eastAsia="cs-CZ"/>
        </w:rPr>
        <w:t>, ani žádný</w:t>
      </w:r>
      <w:r w:rsidR="00B25AED" w:rsidRPr="00483C85">
        <w:rPr>
          <w:b w:val="0"/>
          <w:u w:val="none"/>
          <w:lang w:eastAsia="cs-CZ"/>
        </w:rPr>
        <w:t xml:space="preserve"> z jeho poddodavatelů</w:t>
      </w:r>
      <w:r w:rsidR="005935C5" w:rsidRPr="00483C85">
        <w:rPr>
          <w:b w:val="0"/>
          <w:u w:val="none"/>
          <w:lang w:eastAsia="cs-CZ"/>
        </w:rPr>
        <w:t xml:space="preserve"> nebo jiných osob</w:t>
      </w:r>
      <w:r w:rsidR="00B25AED" w:rsidRPr="00483C85">
        <w:rPr>
          <w:b w:val="0"/>
          <w:u w:val="none"/>
          <w:lang w:eastAsia="cs-CZ"/>
        </w:rPr>
        <w:t>, jejichž způsobilost byla využita ve smyslu evropských směrnic o zadávání veřejných zakázek, nejsou osobami</w:t>
      </w:r>
      <w:r w:rsidR="00BD32CD" w:rsidRPr="00483C85">
        <w:rPr>
          <w:b w:val="0"/>
          <w:u w:val="none"/>
          <w:lang w:eastAsia="cs-CZ"/>
        </w:rPr>
        <w:t>:</w:t>
      </w:r>
    </w:p>
    <w:p w14:paraId="753CDB3C" w14:textId="053E82A8" w:rsidR="00BD32CD" w:rsidRPr="00483C85" w:rsidRDefault="00B25AED" w:rsidP="00AA52E0">
      <w:pPr>
        <w:pStyle w:val="Nadpis1"/>
        <w:numPr>
          <w:ilvl w:val="0"/>
          <w:numId w:val="12"/>
        </w:numPr>
        <w:spacing w:before="0" w:after="0" w:line="240" w:lineRule="auto"/>
        <w:rPr>
          <w:u w:val="none"/>
          <w:lang w:eastAsia="cs-CZ"/>
        </w:rPr>
      </w:pPr>
      <w:r w:rsidRPr="00483C85">
        <w:rPr>
          <w:b w:val="0"/>
          <w:u w:val="none"/>
          <w:lang w:eastAsia="cs-CZ"/>
        </w:rPr>
        <w:t>dle článku 5k nařízení Rady (EU) č. 833/2014 ze dne 31. července 2014 o omezujících opatřeních vzhledem k činnostem Ruska destabilizujícím situaci na Ukrajině, ve znění pozdějších předpisů</w:t>
      </w:r>
      <w:r w:rsidR="00A453A2" w:rsidRPr="00483C85">
        <w:rPr>
          <w:b w:val="0"/>
          <w:u w:val="none"/>
          <w:lang w:eastAsia="cs-CZ"/>
        </w:rPr>
        <w:t>,</w:t>
      </w:r>
      <w:r w:rsidRPr="00483C85">
        <w:rPr>
          <w:b w:val="0"/>
          <w:u w:val="none"/>
          <w:lang w:eastAsia="cs-CZ"/>
        </w:rPr>
        <w:t xml:space="preserve">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0E058CC9" w14:textId="6B13C25E" w:rsidR="00DC41AD" w:rsidRPr="00483C85" w:rsidRDefault="00BD32CD" w:rsidP="00AA52E0">
      <w:pPr>
        <w:pStyle w:val="Nadpis1"/>
        <w:numPr>
          <w:ilvl w:val="0"/>
          <w:numId w:val="12"/>
        </w:numPr>
        <w:spacing w:before="0" w:after="0" w:line="240" w:lineRule="auto"/>
        <w:rPr>
          <w:b w:val="0"/>
          <w:u w:val="none"/>
          <w:lang w:eastAsia="cs-CZ"/>
        </w:rPr>
      </w:pPr>
      <w:r w:rsidRPr="00483C85">
        <w:rPr>
          <w:b w:val="0"/>
          <w:u w:val="none"/>
          <w:lang w:eastAsia="cs-CZ"/>
        </w:rPr>
        <w:t>dle článku 2</w:t>
      </w:r>
      <w:r w:rsidRPr="00483C85">
        <w:rPr>
          <w:u w:val="none"/>
        </w:rPr>
        <w:t xml:space="preserve"> </w:t>
      </w:r>
      <w:r w:rsidRPr="00483C85">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A7A56">
        <w:rPr>
          <w:u w:val="none"/>
          <w:lang w:eastAsia="cs-CZ"/>
        </w:rPr>
        <w:t>dále jen „</w:t>
      </w:r>
      <w:r w:rsidR="003A7A56" w:rsidRPr="00483C85">
        <w:rPr>
          <w:i/>
          <w:u w:val="none"/>
          <w:lang w:eastAsia="cs-CZ"/>
        </w:rPr>
        <w:t>S</w:t>
      </w:r>
      <w:r w:rsidRPr="00483C85">
        <w:rPr>
          <w:i/>
          <w:u w:val="none"/>
          <w:lang w:eastAsia="cs-CZ"/>
        </w:rPr>
        <w:t>ankční seznamy</w:t>
      </w:r>
      <w:r w:rsidR="003A7A56" w:rsidRPr="00483C85">
        <w:rPr>
          <w:i/>
          <w:u w:val="none"/>
          <w:lang w:eastAsia="cs-CZ"/>
        </w:rPr>
        <w:t>“</w:t>
      </w:r>
      <w:r w:rsidRPr="00483C85">
        <w:rPr>
          <w:b w:val="0"/>
          <w:u w:val="none"/>
          <w:lang w:eastAsia="cs-CZ"/>
        </w:rPr>
        <w:t>)</w:t>
      </w:r>
      <w:r w:rsidR="00C3718B" w:rsidRPr="00483C85">
        <w:rPr>
          <w:b w:val="0"/>
          <w:u w:val="none"/>
          <w:lang w:eastAsia="cs-CZ"/>
        </w:rPr>
        <w:t>.</w:t>
      </w:r>
    </w:p>
    <w:p w14:paraId="5565C7BB" w14:textId="608E972C" w:rsidR="00D37801" w:rsidRDefault="00D37801" w:rsidP="00D37801">
      <w:pPr>
        <w:pStyle w:val="Nadpis1"/>
        <w:numPr>
          <w:ilvl w:val="1"/>
          <w:numId w:val="5"/>
        </w:numPr>
        <w:spacing w:before="0" w:after="0" w:line="240" w:lineRule="auto"/>
        <w:rPr>
          <w:b w:val="0"/>
          <w:u w:val="none"/>
          <w:lang w:eastAsia="cs-CZ"/>
        </w:rPr>
      </w:pPr>
      <w:r w:rsidRPr="00A453A2">
        <w:rPr>
          <w:b w:val="0"/>
          <w:u w:val="none"/>
          <w:lang w:eastAsia="cs-CZ"/>
        </w:rPr>
        <w:t xml:space="preserve">Je-li </w:t>
      </w:r>
      <w:r w:rsidR="00143B79">
        <w:rPr>
          <w:b w:val="0"/>
          <w:u w:val="none"/>
          <w:lang w:eastAsia="cs-CZ"/>
        </w:rPr>
        <w:t>Dodavatelem</w:t>
      </w:r>
      <w:r w:rsidRPr="00A72529">
        <w:rPr>
          <w:b w:val="0"/>
          <w:u w:val="none"/>
          <w:lang w:eastAsia="cs-CZ"/>
        </w:rPr>
        <w:t xml:space="preserve"> </w:t>
      </w:r>
      <w:r>
        <w:rPr>
          <w:b w:val="0"/>
          <w:u w:val="none"/>
          <w:lang w:eastAsia="cs-CZ"/>
        </w:rPr>
        <w:t xml:space="preserve">sdružení více osob, platí podmínky dle odstavce </w:t>
      </w:r>
      <w:r w:rsidR="008C7C39" w:rsidRPr="00A4795A">
        <w:rPr>
          <w:b w:val="0"/>
          <w:u w:val="none"/>
          <w:lang w:eastAsia="cs-CZ"/>
        </w:rPr>
        <w:t>1</w:t>
      </w:r>
      <w:r w:rsidR="005B2AF9" w:rsidRPr="00A4795A">
        <w:rPr>
          <w:b w:val="0"/>
          <w:u w:val="none"/>
          <w:lang w:eastAsia="cs-CZ"/>
        </w:rPr>
        <w:t>0</w:t>
      </w:r>
      <w:r w:rsidRPr="00A4795A">
        <w:rPr>
          <w:b w:val="0"/>
          <w:u w:val="none"/>
          <w:lang w:eastAsia="cs-CZ"/>
        </w:rPr>
        <w:t xml:space="preserve">.1 a </w:t>
      </w:r>
      <w:r w:rsidR="008C7C39" w:rsidRPr="00A4795A">
        <w:rPr>
          <w:b w:val="0"/>
          <w:u w:val="none"/>
          <w:lang w:eastAsia="cs-CZ"/>
        </w:rPr>
        <w:t>1</w:t>
      </w:r>
      <w:r w:rsidR="005B2AF9" w:rsidRPr="00A4795A">
        <w:rPr>
          <w:b w:val="0"/>
          <w:u w:val="none"/>
          <w:lang w:eastAsia="cs-CZ"/>
        </w:rPr>
        <w:t>0</w:t>
      </w:r>
      <w:r w:rsidRPr="00A4795A">
        <w:rPr>
          <w:b w:val="0"/>
          <w:u w:val="none"/>
          <w:lang w:eastAsia="cs-CZ"/>
        </w:rPr>
        <w:t xml:space="preserve">.2 </w:t>
      </w:r>
      <w:r w:rsidR="003330E9" w:rsidRPr="00A4795A">
        <w:rPr>
          <w:b w:val="0"/>
          <w:u w:val="none"/>
          <w:lang w:eastAsia="cs-CZ"/>
        </w:rPr>
        <w:t>této</w:t>
      </w:r>
      <w:r w:rsidR="003330E9">
        <w:rPr>
          <w:b w:val="0"/>
          <w:u w:val="none"/>
          <w:lang w:eastAsia="cs-CZ"/>
        </w:rPr>
        <w:t xml:space="preserve"> </w:t>
      </w:r>
      <w:r>
        <w:rPr>
          <w:b w:val="0"/>
          <w:u w:val="none"/>
          <w:lang w:eastAsia="cs-CZ"/>
        </w:rPr>
        <w:t xml:space="preserve">Smlouvy také jednotlivě pro všechny osoby v rámci </w:t>
      </w:r>
      <w:r w:rsidR="00143B79">
        <w:rPr>
          <w:b w:val="0"/>
          <w:u w:val="none"/>
          <w:lang w:eastAsia="cs-CZ"/>
        </w:rPr>
        <w:t>Dodavatele</w:t>
      </w:r>
      <w:r>
        <w:rPr>
          <w:b w:val="0"/>
          <w:u w:val="none"/>
          <w:lang w:eastAsia="cs-CZ"/>
        </w:rPr>
        <w:t xml:space="preserve"> </w:t>
      </w:r>
      <w:proofErr w:type="gramStart"/>
      <w:r>
        <w:rPr>
          <w:b w:val="0"/>
          <w:u w:val="none"/>
          <w:lang w:eastAsia="cs-CZ"/>
        </w:rPr>
        <w:t>sdružené</w:t>
      </w:r>
      <w:proofErr w:type="gramEnd"/>
      <w:r>
        <w:rPr>
          <w:b w:val="0"/>
          <w:u w:val="none"/>
          <w:lang w:eastAsia="cs-CZ"/>
        </w:rPr>
        <w:t xml:space="preserve"> a to bez ohledu na právní formu tohoto sdružení.</w:t>
      </w:r>
    </w:p>
    <w:p w14:paraId="12E803BA" w14:textId="622FB442" w:rsidR="00D37801" w:rsidRPr="00483C85" w:rsidRDefault="00D37801" w:rsidP="00D37801">
      <w:pPr>
        <w:pStyle w:val="Nadpis1"/>
        <w:numPr>
          <w:ilvl w:val="1"/>
          <w:numId w:val="5"/>
        </w:numPr>
        <w:spacing w:before="0" w:after="0" w:line="240" w:lineRule="auto"/>
        <w:rPr>
          <w:b w:val="0"/>
          <w:u w:val="none"/>
          <w:lang w:eastAsia="cs-CZ"/>
        </w:rPr>
      </w:pPr>
      <w:r w:rsidRPr="00483C85">
        <w:rPr>
          <w:b w:val="0"/>
          <w:u w:val="none"/>
          <w:lang w:eastAsia="cs-CZ"/>
        </w:rPr>
        <w:t xml:space="preserve">Přestane-li </w:t>
      </w:r>
      <w:r w:rsidR="00143B79">
        <w:rPr>
          <w:b w:val="0"/>
          <w:u w:val="none"/>
          <w:lang w:eastAsia="cs-CZ"/>
        </w:rPr>
        <w:t>Dodavatel</w:t>
      </w:r>
      <w:r w:rsidRPr="00483C85">
        <w:rPr>
          <w:b w:val="0"/>
          <w:u w:val="none"/>
          <w:lang w:eastAsia="cs-CZ"/>
        </w:rPr>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rsidR="00143B79">
        <w:rPr>
          <w:b w:val="0"/>
          <w:u w:val="none"/>
          <w:lang w:eastAsia="cs-CZ"/>
        </w:rPr>
        <w:t>Objednateli</w:t>
      </w:r>
      <w:r w:rsidRPr="00483C85">
        <w:rPr>
          <w:b w:val="0"/>
          <w:u w:val="none"/>
          <w:lang w:eastAsia="cs-CZ"/>
        </w:rPr>
        <w:t>.</w:t>
      </w:r>
    </w:p>
    <w:p w14:paraId="154332A4" w14:textId="3C64074F" w:rsidR="009768EC" w:rsidRPr="00483C85" w:rsidRDefault="00143B79" w:rsidP="009768EC">
      <w:pPr>
        <w:pStyle w:val="Nadpis1"/>
        <w:numPr>
          <w:ilvl w:val="1"/>
          <w:numId w:val="5"/>
        </w:numPr>
        <w:spacing w:before="0" w:after="0" w:line="240" w:lineRule="auto"/>
        <w:rPr>
          <w:b w:val="0"/>
          <w:u w:val="none"/>
          <w:lang w:eastAsia="cs-CZ"/>
        </w:rPr>
      </w:pPr>
      <w:r>
        <w:rPr>
          <w:b w:val="0"/>
          <w:u w:val="none"/>
          <w:lang w:eastAsia="cs-CZ"/>
        </w:rPr>
        <w:t>Dodavatel</w:t>
      </w:r>
      <w:r w:rsidR="009768EC" w:rsidRPr="00483C85">
        <w:rPr>
          <w:b w:val="0"/>
          <w:u w:val="none"/>
          <w:lang w:eastAsia="cs-CZ"/>
        </w:rPr>
        <w:t xml:space="preserve"> se dále zavazuje postupovat při plnění této Smlouvy v souladu s Nařízení</w:t>
      </w:r>
      <w:r w:rsidR="009768EC">
        <w:rPr>
          <w:b w:val="0"/>
          <w:u w:val="none"/>
          <w:lang w:eastAsia="cs-CZ"/>
        </w:rPr>
        <w:t>m</w:t>
      </w:r>
      <w:r w:rsidR="009768EC" w:rsidRPr="00483C85">
        <w:rPr>
          <w:b w:val="0"/>
          <w:u w:val="none"/>
          <w:lang w:eastAsia="cs-CZ"/>
        </w:rPr>
        <w:t xml:space="preserve"> Rady (ES) č. 765/2006 ze dne 18. května 2006 o omezujících opatřeních vzhledem k situaci v Bělorusku a k zapojení Běloruska do ruské agrese proti Ukrajině</w:t>
      </w:r>
      <w:r w:rsidR="009768EC" w:rsidRPr="00F010DC">
        <w:rPr>
          <w:b w:val="0"/>
          <w:u w:val="none"/>
          <w:lang w:eastAsia="cs-CZ"/>
        </w:rPr>
        <w:t>, ve znění pozdějších předpisů,</w:t>
      </w:r>
      <w:r w:rsidR="009768EC" w:rsidRPr="00483C85">
        <w:rPr>
          <w:b w:val="0"/>
          <w:u w:val="none"/>
          <w:lang w:eastAsia="cs-CZ"/>
        </w:rPr>
        <w:t xml:space="preserve"> a dalších prováděcích předpisů k tomuto nařízení Rady (EU) č. 269/2014.</w:t>
      </w:r>
    </w:p>
    <w:p w14:paraId="6CB0FD73" w14:textId="03CAC20A" w:rsidR="00F010DC" w:rsidRPr="00483C85" w:rsidRDefault="00143B79" w:rsidP="00AA52E0">
      <w:pPr>
        <w:pStyle w:val="Nadpis1"/>
        <w:numPr>
          <w:ilvl w:val="1"/>
          <w:numId w:val="5"/>
        </w:numPr>
        <w:spacing w:before="0" w:after="0" w:line="240" w:lineRule="auto"/>
        <w:rPr>
          <w:u w:val="none"/>
          <w:lang w:eastAsia="cs-CZ"/>
        </w:rPr>
      </w:pPr>
      <w:r>
        <w:rPr>
          <w:b w:val="0"/>
          <w:u w:val="none"/>
          <w:lang w:eastAsia="cs-CZ"/>
        </w:rPr>
        <w:t>Dodavatel</w:t>
      </w:r>
      <w:r w:rsidR="00F010DC">
        <w:rPr>
          <w:b w:val="0"/>
          <w:u w:val="none"/>
          <w:lang w:eastAsia="cs-CZ"/>
        </w:rPr>
        <w:t xml:space="preserve"> se dále</w:t>
      </w:r>
      <w:r w:rsidR="003A7A56">
        <w:rPr>
          <w:b w:val="0"/>
          <w:u w:val="none"/>
          <w:lang w:eastAsia="cs-CZ"/>
        </w:rPr>
        <w:t xml:space="preserve"> v</w:t>
      </w:r>
      <w:r w:rsidR="004624A6">
        <w:rPr>
          <w:b w:val="0"/>
          <w:u w:val="none"/>
          <w:lang w:eastAsia="cs-CZ"/>
        </w:rPr>
        <w:t>e smyslu</w:t>
      </w:r>
      <w:r w:rsidR="003A7A56">
        <w:rPr>
          <w:b w:val="0"/>
          <w:u w:val="none"/>
          <w:lang w:eastAsia="cs-CZ"/>
        </w:rPr>
        <w:t xml:space="preserve"> </w:t>
      </w:r>
      <w:r w:rsidR="003A7A56" w:rsidRPr="00A72529">
        <w:rPr>
          <w:b w:val="0"/>
          <w:u w:val="none"/>
          <w:lang w:eastAsia="cs-CZ"/>
        </w:rPr>
        <w:t>článku 2</w:t>
      </w:r>
      <w:r w:rsidR="003A7A56" w:rsidRPr="00A72529">
        <w:rPr>
          <w:u w:val="none"/>
        </w:rPr>
        <w:t xml:space="preserve"> </w:t>
      </w:r>
      <w:r w:rsidR="003A7A56" w:rsidRPr="00A72529">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w:t>
      </w:r>
      <w:r w:rsidR="003A7A56">
        <w:rPr>
          <w:b w:val="0"/>
          <w:u w:val="none"/>
          <w:lang w:eastAsia="cs-CZ"/>
        </w:rPr>
        <w:t>,</w:t>
      </w:r>
      <w:r w:rsidR="00F010DC">
        <w:rPr>
          <w:b w:val="0"/>
          <w:u w:val="none"/>
          <w:lang w:eastAsia="cs-CZ"/>
        </w:rPr>
        <w:t xml:space="preserve"> zavazuje</w:t>
      </w:r>
      <w:r w:rsidR="00C82BF5">
        <w:rPr>
          <w:b w:val="0"/>
          <w:u w:val="none"/>
          <w:lang w:eastAsia="cs-CZ"/>
        </w:rPr>
        <w:t xml:space="preserve">, že </w:t>
      </w:r>
      <w:r w:rsidR="0067279B">
        <w:rPr>
          <w:b w:val="0"/>
          <w:u w:val="none"/>
          <w:lang w:eastAsia="cs-CZ"/>
        </w:rPr>
        <w:t>finanční prostředky</w:t>
      </w:r>
      <w:r w:rsidR="003A7A56">
        <w:rPr>
          <w:b w:val="0"/>
          <w:u w:val="none"/>
          <w:lang w:eastAsia="cs-CZ"/>
        </w:rPr>
        <w:t xml:space="preserve"> </w:t>
      </w:r>
      <w:r w:rsidR="003A7A56" w:rsidRPr="00483C85">
        <w:rPr>
          <w:b w:val="0"/>
          <w:u w:val="none"/>
          <w:lang w:eastAsia="cs-CZ"/>
        </w:rPr>
        <w:t>ani hospodářské zdroje</w:t>
      </w:r>
      <w:r w:rsidR="0067279B">
        <w:rPr>
          <w:b w:val="0"/>
          <w:u w:val="none"/>
          <w:lang w:eastAsia="cs-CZ"/>
        </w:rPr>
        <w:t xml:space="preserve">, které obdrží od </w:t>
      </w:r>
      <w:r>
        <w:rPr>
          <w:b w:val="0"/>
          <w:u w:val="none"/>
          <w:lang w:eastAsia="cs-CZ"/>
        </w:rPr>
        <w:t>Objednatele</w:t>
      </w:r>
      <w:r w:rsidR="0067279B">
        <w:rPr>
          <w:b w:val="0"/>
          <w:u w:val="none"/>
          <w:lang w:eastAsia="cs-CZ"/>
        </w:rPr>
        <w:t xml:space="preserve"> na základě této Smlouvy a jejích případných dodatků, nezpřístupní přímo ani nepřímo fyzickým nebo právnickým osobám, subjektům či orgánům s nimi spojeným uvedeným v </w:t>
      </w:r>
      <w:r w:rsidR="003A7A56">
        <w:rPr>
          <w:b w:val="0"/>
          <w:u w:val="none"/>
          <w:lang w:eastAsia="cs-CZ"/>
        </w:rPr>
        <w:t>S</w:t>
      </w:r>
      <w:r w:rsidR="0067279B">
        <w:rPr>
          <w:b w:val="0"/>
          <w:u w:val="none"/>
          <w:lang w:eastAsia="cs-CZ"/>
        </w:rPr>
        <w:t>ankčních seznamech</w:t>
      </w:r>
      <w:r w:rsidR="003A7A56">
        <w:rPr>
          <w:b w:val="0"/>
          <w:u w:val="none"/>
          <w:lang w:eastAsia="cs-CZ"/>
        </w:rPr>
        <w:t>,</w:t>
      </w:r>
      <w:r w:rsidR="003A7A56" w:rsidRPr="00483C85">
        <w:rPr>
          <w:b w:val="0"/>
          <w:u w:val="none"/>
          <w:lang w:eastAsia="cs-CZ"/>
        </w:rPr>
        <w:t xml:space="preserve"> nebo v jejich prospěch</w:t>
      </w:r>
      <w:r w:rsidR="0067279B">
        <w:rPr>
          <w:b w:val="0"/>
          <w:u w:val="none"/>
          <w:lang w:eastAsia="cs-CZ"/>
        </w:rPr>
        <w:t>.</w:t>
      </w:r>
    </w:p>
    <w:p w14:paraId="32BCF8CB" w14:textId="039C86C2" w:rsidR="00BD32CD" w:rsidRPr="00483C85" w:rsidRDefault="003330E9" w:rsidP="00AA52E0">
      <w:pPr>
        <w:pStyle w:val="Nadpis1"/>
        <w:numPr>
          <w:ilvl w:val="1"/>
          <w:numId w:val="5"/>
        </w:numPr>
        <w:spacing w:before="0" w:after="0" w:line="240" w:lineRule="auto"/>
        <w:rPr>
          <w:u w:val="none"/>
          <w:lang w:eastAsia="cs-CZ"/>
        </w:rPr>
      </w:pPr>
      <w:r w:rsidRPr="00483C85">
        <w:rPr>
          <w:b w:val="0"/>
          <w:u w:val="none"/>
          <w:lang w:eastAsia="cs-CZ"/>
        </w:rPr>
        <w:t xml:space="preserve">Ukáží-li se prohlášení </w:t>
      </w:r>
      <w:r w:rsidR="00143B79">
        <w:rPr>
          <w:b w:val="0"/>
          <w:u w:val="none"/>
          <w:lang w:eastAsia="cs-CZ"/>
        </w:rPr>
        <w:t>Dodavatele</w:t>
      </w:r>
      <w:r w:rsidRPr="00483C85">
        <w:rPr>
          <w:b w:val="0"/>
          <w:u w:val="none"/>
          <w:lang w:eastAsia="cs-CZ"/>
        </w:rPr>
        <w:t xml:space="preserve"> dle </w:t>
      </w:r>
      <w:r w:rsidRPr="00F010DC">
        <w:rPr>
          <w:b w:val="0"/>
          <w:u w:val="none"/>
          <w:lang w:eastAsia="cs-CZ"/>
        </w:rPr>
        <w:t xml:space="preserve">odstavce </w:t>
      </w:r>
      <w:r w:rsidR="00336085" w:rsidRPr="00A4795A">
        <w:rPr>
          <w:b w:val="0"/>
          <w:u w:val="none"/>
          <w:lang w:eastAsia="cs-CZ"/>
        </w:rPr>
        <w:t>1</w:t>
      </w:r>
      <w:r w:rsidR="005B2AF9" w:rsidRPr="00A4795A">
        <w:rPr>
          <w:b w:val="0"/>
          <w:u w:val="none"/>
          <w:lang w:eastAsia="cs-CZ"/>
        </w:rPr>
        <w:t>0</w:t>
      </w:r>
      <w:r w:rsidRPr="00A4795A">
        <w:rPr>
          <w:b w:val="0"/>
          <w:u w:val="none"/>
          <w:lang w:eastAsia="cs-CZ"/>
        </w:rPr>
        <w:t xml:space="preserve">.1 a </w:t>
      </w:r>
      <w:r w:rsidR="008C7C39" w:rsidRPr="00A4795A">
        <w:rPr>
          <w:b w:val="0"/>
          <w:u w:val="none"/>
          <w:lang w:eastAsia="cs-CZ"/>
        </w:rPr>
        <w:t>1</w:t>
      </w:r>
      <w:r w:rsidR="005B2AF9" w:rsidRPr="00A4795A">
        <w:rPr>
          <w:b w:val="0"/>
          <w:u w:val="none"/>
          <w:lang w:eastAsia="cs-CZ"/>
        </w:rPr>
        <w:t>0</w:t>
      </w:r>
      <w:r w:rsidRPr="00A4795A">
        <w:rPr>
          <w:b w:val="0"/>
          <w:u w:val="none"/>
          <w:lang w:eastAsia="cs-CZ"/>
        </w:rPr>
        <w:t>.2 této Smlouvy jako nepravdivá nebo p</w:t>
      </w:r>
      <w:r w:rsidR="001A3602" w:rsidRPr="00A4795A">
        <w:rPr>
          <w:b w:val="0"/>
          <w:u w:val="none"/>
          <w:lang w:eastAsia="cs-CZ"/>
        </w:rPr>
        <w:t xml:space="preserve">oruší-li </w:t>
      </w:r>
      <w:r w:rsidR="008D6C35" w:rsidRPr="00A4795A">
        <w:rPr>
          <w:b w:val="0"/>
          <w:u w:val="none"/>
          <w:lang w:eastAsia="cs-CZ"/>
        </w:rPr>
        <w:t>Dodavatel</w:t>
      </w:r>
      <w:r w:rsidR="001A3602" w:rsidRPr="00A4795A">
        <w:rPr>
          <w:b w:val="0"/>
          <w:u w:val="none"/>
          <w:lang w:eastAsia="cs-CZ"/>
        </w:rPr>
        <w:t xml:space="preserve"> svou oznamovací povinnost</w:t>
      </w:r>
      <w:r w:rsidRPr="00A4795A">
        <w:rPr>
          <w:b w:val="0"/>
          <w:u w:val="none"/>
          <w:lang w:eastAsia="cs-CZ"/>
        </w:rPr>
        <w:t xml:space="preserve"> dle</w:t>
      </w:r>
      <w:r w:rsidR="001A3602" w:rsidRPr="00A4795A">
        <w:rPr>
          <w:b w:val="0"/>
          <w:u w:val="none"/>
          <w:lang w:eastAsia="cs-CZ"/>
        </w:rPr>
        <w:t xml:space="preserve"> </w:t>
      </w:r>
      <w:r w:rsidR="0074484D" w:rsidRPr="00A4795A">
        <w:rPr>
          <w:b w:val="0"/>
          <w:u w:val="none"/>
          <w:lang w:eastAsia="cs-CZ"/>
        </w:rPr>
        <w:t xml:space="preserve">odstavce </w:t>
      </w:r>
      <w:r w:rsidR="008C7C39" w:rsidRPr="00A4795A">
        <w:rPr>
          <w:b w:val="0"/>
          <w:u w:val="none"/>
          <w:lang w:eastAsia="cs-CZ"/>
        </w:rPr>
        <w:t>1</w:t>
      </w:r>
      <w:r w:rsidR="005B2AF9" w:rsidRPr="00A4795A">
        <w:rPr>
          <w:b w:val="0"/>
          <w:u w:val="none"/>
          <w:lang w:eastAsia="cs-CZ"/>
        </w:rPr>
        <w:t>0</w:t>
      </w:r>
      <w:r w:rsidR="0074484D" w:rsidRPr="00A4795A">
        <w:rPr>
          <w:b w:val="0"/>
          <w:u w:val="none"/>
          <w:lang w:eastAsia="cs-CZ"/>
        </w:rPr>
        <w:t>.4. nebo povinnost</w:t>
      </w:r>
      <w:r w:rsidR="003A7A56" w:rsidRPr="00A4795A">
        <w:rPr>
          <w:b w:val="0"/>
          <w:u w:val="none"/>
          <w:lang w:eastAsia="cs-CZ"/>
        </w:rPr>
        <w:t>i</w:t>
      </w:r>
      <w:r w:rsidR="0074484D" w:rsidRPr="00A4795A">
        <w:rPr>
          <w:b w:val="0"/>
          <w:u w:val="none"/>
          <w:lang w:eastAsia="cs-CZ"/>
        </w:rPr>
        <w:t xml:space="preserve"> dle </w:t>
      </w:r>
      <w:r w:rsidR="003A7A56" w:rsidRPr="00A4795A">
        <w:rPr>
          <w:b w:val="0"/>
          <w:u w:val="none"/>
          <w:lang w:eastAsia="cs-CZ"/>
        </w:rPr>
        <w:t>odstavců</w:t>
      </w:r>
      <w:r w:rsidR="0074484D" w:rsidRPr="00A4795A">
        <w:rPr>
          <w:b w:val="0"/>
          <w:u w:val="none"/>
          <w:lang w:eastAsia="cs-CZ"/>
        </w:rPr>
        <w:t xml:space="preserve"> </w:t>
      </w:r>
      <w:r w:rsidR="00336085" w:rsidRPr="00A4795A">
        <w:rPr>
          <w:b w:val="0"/>
          <w:u w:val="none"/>
          <w:lang w:eastAsia="cs-CZ"/>
        </w:rPr>
        <w:t>1</w:t>
      </w:r>
      <w:r w:rsidR="005B2AF9" w:rsidRPr="00A4795A">
        <w:rPr>
          <w:b w:val="0"/>
          <w:u w:val="none"/>
          <w:lang w:eastAsia="cs-CZ"/>
        </w:rPr>
        <w:t>0</w:t>
      </w:r>
      <w:r w:rsidR="0074484D" w:rsidRPr="00A4795A">
        <w:rPr>
          <w:b w:val="0"/>
          <w:u w:val="none"/>
          <w:lang w:eastAsia="cs-CZ"/>
        </w:rPr>
        <w:t>.5</w:t>
      </w:r>
      <w:r w:rsidR="003A7A56" w:rsidRPr="00A4795A">
        <w:rPr>
          <w:b w:val="0"/>
          <w:u w:val="none"/>
          <w:lang w:eastAsia="cs-CZ"/>
        </w:rPr>
        <w:t xml:space="preserve"> nebo </w:t>
      </w:r>
      <w:r w:rsidR="008C7C39" w:rsidRPr="00A4795A">
        <w:rPr>
          <w:b w:val="0"/>
          <w:u w:val="none"/>
          <w:lang w:eastAsia="cs-CZ"/>
        </w:rPr>
        <w:t>1</w:t>
      </w:r>
      <w:r w:rsidR="005B2AF9" w:rsidRPr="00A4795A">
        <w:rPr>
          <w:b w:val="0"/>
          <w:u w:val="none"/>
          <w:lang w:eastAsia="cs-CZ"/>
        </w:rPr>
        <w:t>0</w:t>
      </w:r>
      <w:r w:rsidR="003A7A56" w:rsidRPr="00A4795A">
        <w:rPr>
          <w:b w:val="0"/>
          <w:u w:val="none"/>
          <w:lang w:eastAsia="cs-CZ"/>
        </w:rPr>
        <w:t>.6</w:t>
      </w:r>
      <w:r w:rsidR="0074484D" w:rsidRPr="00A4795A">
        <w:rPr>
          <w:b w:val="0"/>
          <w:u w:val="none"/>
          <w:lang w:eastAsia="cs-CZ"/>
        </w:rPr>
        <w:t xml:space="preserve"> </w:t>
      </w:r>
      <w:r w:rsidRPr="00A4795A">
        <w:rPr>
          <w:b w:val="0"/>
          <w:u w:val="none"/>
          <w:lang w:eastAsia="cs-CZ"/>
        </w:rPr>
        <w:t>této Smlouvy</w:t>
      </w:r>
      <w:r w:rsidR="001A3602" w:rsidRPr="00A4795A">
        <w:rPr>
          <w:b w:val="0"/>
          <w:u w:val="none"/>
          <w:lang w:eastAsia="cs-CZ"/>
        </w:rPr>
        <w:t xml:space="preserve">, je </w:t>
      </w:r>
      <w:r w:rsidR="008D6C35" w:rsidRPr="00A4795A">
        <w:rPr>
          <w:b w:val="0"/>
          <w:u w:val="none"/>
          <w:lang w:eastAsia="cs-CZ"/>
        </w:rPr>
        <w:t>Objednatel</w:t>
      </w:r>
      <w:r w:rsidR="001A3602" w:rsidRPr="00A4795A">
        <w:rPr>
          <w:b w:val="0"/>
          <w:u w:val="none"/>
          <w:lang w:eastAsia="cs-CZ"/>
        </w:rPr>
        <w:t xml:space="preserve"> oprávněn odstoupit</w:t>
      </w:r>
      <w:r w:rsidR="001A3602" w:rsidRPr="00483C85">
        <w:rPr>
          <w:b w:val="0"/>
          <w:u w:val="none"/>
          <w:lang w:eastAsia="cs-CZ"/>
        </w:rPr>
        <w:t xml:space="preserve"> od této </w:t>
      </w:r>
      <w:r w:rsidRPr="00483C85">
        <w:rPr>
          <w:b w:val="0"/>
          <w:u w:val="none"/>
          <w:lang w:eastAsia="cs-CZ"/>
        </w:rPr>
        <w:t>S</w:t>
      </w:r>
      <w:r w:rsidR="001A3602" w:rsidRPr="00483C85">
        <w:rPr>
          <w:b w:val="0"/>
          <w:u w:val="none"/>
          <w:lang w:eastAsia="cs-CZ"/>
        </w:rPr>
        <w:t xml:space="preserve">mlouvy. </w:t>
      </w:r>
      <w:r w:rsidR="008D6C35">
        <w:rPr>
          <w:b w:val="0"/>
          <w:u w:val="none"/>
          <w:lang w:eastAsia="cs-CZ"/>
        </w:rPr>
        <w:t>Dodavatel</w:t>
      </w:r>
      <w:r w:rsidR="001A3602" w:rsidRPr="00483C85">
        <w:rPr>
          <w:b w:val="0"/>
          <w:u w:val="none"/>
          <w:lang w:eastAsia="cs-CZ"/>
        </w:rPr>
        <w:t xml:space="preserve"> je dále povinen zaplatit</w:t>
      </w:r>
      <w:r w:rsidR="009D5BC0">
        <w:rPr>
          <w:b w:val="0"/>
          <w:u w:val="none"/>
          <w:lang w:eastAsia="cs-CZ"/>
        </w:rPr>
        <w:t xml:space="preserve"> za každé jednotlivé porušení povinností dle předchozí věty</w:t>
      </w:r>
      <w:r w:rsidR="001A3602" w:rsidRPr="00483C85">
        <w:rPr>
          <w:b w:val="0"/>
          <w:u w:val="none"/>
          <w:lang w:eastAsia="cs-CZ"/>
        </w:rPr>
        <w:t xml:space="preserve"> smluvní pokutu ve výši </w:t>
      </w:r>
      <w:r w:rsidR="00AA52E0" w:rsidRPr="00A4795A">
        <w:rPr>
          <w:b w:val="0"/>
          <w:u w:val="none"/>
          <w:lang w:eastAsia="cs-CZ"/>
        </w:rPr>
        <w:t>5</w:t>
      </w:r>
      <w:r w:rsidR="001A3602" w:rsidRPr="00A4795A">
        <w:rPr>
          <w:b w:val="0"/>
          <w:u w:val="none"/>
          <w:lang w:eastAsia="cs-CZ"/>
        </w:rPr>
        <w:t xml:space="preserve"> %</w:t>
      </w:r>
      <w:r w:rsidR="001A3602" w:rsidRPr="00483C85">
        <w:rPr>
          <w:b w:val="0"/>
          <w:u w:val="none"/>
          <w:lang w:eastAsia="cs-CZ"/>
        </w:rPr>
        <w:t xml:space="preserve"> procent z</w:t>
      </w:r>
      <w:r w:rsidRPr="00483C85">
        <w:rPr>
          <w:b w:val="0"/>
          <w:u w:val="none"/>
          <w:lang w:eastAsia="cs-CZ"/>
        </w:rPr>
        <w:t> </w:t>
      </w:r>
      <w:r w:rsidR="001A3602" w:rsidRPr="00483C85">
        <w:rPr>
          <w:b w:val="0"/>
          <w:u w:val="none"/>
          <w:lang w:eastAsia="cs-CZ"/>
        </w:rPr>
        <w:t>kupní ceny</w:t>
      </w:r>
      <w:r w:rsidR="00AA52E0" w:rsidRPr="00483C85">
        <w:rPr>
          <w:b w:val="0"/>
          <w:u w:val="none"/>
          <w:lang w:eastAsia="cs-CZ"/>
        </w:rPr>
        <w:t xml:space="preserve"> (cena bez DPH)</w:t>
      </w:r>
      <w:r w:rsidRPr="00483C85">
        <w:rPr>
          <w:b w:val="0"/>
          <w:u w:val="none"/>
          <w:lang w:eastAsia="cs-CZ"/>
        </w:rPr>
        <w:t xml:space="preserve"> sjednané dle</w:t>
      </w:r>
      <w:r w:rsidR="001A3602" w:rsidRPr="00483C85">
        <w:rPr>
          <w:b w:val="0"/>
          <w:u w:val="none"/>
          <w:lang w:eastAsia="cs-CZ"/>
        </w:rPr>
        <w:t xml:space="preserve"> této </w:t>
      </w:r>
      <w:r w:rsidRPr="00483C85">
        <w:rPr>
          <w:b w:val="0"/>
          <w:u w:val="none"/>
          <w:lang w:eastAsia="cs-CZ"/>
        </w:rPr>
        <w:t>S</w:t>
      </w:r>
      <w:r w:rsidR="001A3602" w:rsidRPr="00483C85">
        <w:rPr>
          <w:b w:val="0"/>
          <w:u w:val="none"/>
          <w:lang w:eastAsia="cs-CZ"/>
        </w:rPr>
        <w:t xml:space="preserve">mlouvy. </w:t>
      </w:r>
      <w:r w:rsidR="00A87725" w:rsidRPr="00483C85">
        <w:rPr>
          <w:b w:val="0"/>
          <w:u w:val="none"/>
          <w:lang w:eastAsia="cs-CZ"/>
        </w:rPr>
        <w:t xml:space="preserve">Ustanovení § 2004 odst. 2 Občanského zákoníku a § 2050 Občanského zákoníku se nepoužijí. </w:t>
      </w:r>
    </w:p>
    <w:p w14:paraId="6BE3F9EB" w14:textId="77777777" w:rsidR="00380180" w:rsidRDefault="00380180" w:rsidP="00380180">
      <w:pPr>
        <w:pStyle w:val="Nadpis1"/>
        <w:rPr>
          <w:lang w:eastAsia="cs-CZ"/>
        </w:rPr>
      </w:pPr>
      <w:r>
        <w:lastRenderedPageBreak/>
        <w:t xml:space="preserve">Odpovědné zadávání </w:t>
      </w:r>
    </w:p>
    <w:p w14:paraId="0A45D805" w14:textId="6651B455" w:rsidR="00380180" w:rsidRDefault="00380180" w:rsidP="00380180">
      <w:pPr>
        <w:pStyle w:val="Nadpis1"/>
        <w:numPr>
          <w:ilvl w:val="1"/>
          <w:numId w:val="5"/>
        </w:numPr>
        <w:spacing w:before="0" w:after="0" w:line="240" w:lineRule="auto"/>
        <w:rPr>
          <w:b w:val="0"/>
          <w:u w:val="none"/>
          <w:lang w:eastAsia="cs-CZ"/>
        </w:rPr>
      </w:pPr>
      <w:r w:rsidRPr="00380180">
        <w:rPr>
          <w:b w:val="0"/>
          <w:u w:val="none"/>
          <w:lang w:eastAsia="cs-CZ"/>
        </w:rPr>
        <w:t xml:space="preserve">Objednatel je povinen při vytváření zadávacích podmínek, včetně pravidel pro hodnocení nabídek a výběru dodavatele zadávacího řízení, na </w:t>
      </w:r>
      <w:proofErr w:type="gramStart"/>
      <w:r w:rsidRPr="00380180">
        <w:rPr>
          <w:b w:val="0"/>
          <w:u w:val="none"/>
          <w:lang w:eastAsia="cs-CZ"/>
        </w:rPr>
        <w:t>základě</w:t>
      </w:r>
      <w:proofErr w:type="gramEnd"/>
      <w:r w:rsidRPr="00380180">
        <w:rPr>
          <w:b w:val="0"/>
          <w:u w:val="none"/>
          <w:lang w:eastAsia="cs-CZ"/>
        </w:rPr>
        <w:t xml:space="preserve"> kterého byla uzavřena tato Smlouva dodržovat zásady sociálně odpovědného zadávání, environmentálně odpovědného zadávání a inovací tak, jak jsou definovány v § 28 odst. 1 písm. p) až r) 8/9 zákona č. 134/2016 Sb. o zadávání veřejných zakázek (dále jen „odpovědné zadávání“). </w:t>
      </w:r>
      <w:r w:rsidR="008D06B9">
        <w:rPr>
          <w:b w:val="0"/>
          <w:u w:val="none"/>
          <w:lang w:eastAsia="cs-CZ"/>
        </w:rPr>
        <w:t>Dodavatel</w:t>
      </w:r>
      <w:r w:rsidRPr="00380180">
        <w:rPr>
          <w:b w:val="0"/>
          <w:u w:val="none"/>
          <w:lang w:eastAsia="cs-CZ"/>
        </w:rPr>
        <w:t xml:space="preserve"> bere podpisem této Smlouvy výslovně na vědomí tuto povinnost Objednatele, jakož i veškeré s tím související požadavky na </w:t>
      </w:r>
      <w:r w:rsidR="008D06B9">
        <w:rPr>
          <w:b w:val="0"/>
          <w:u w:val="none"/>
          <w:lang w:eastAsia="cs-CZ"/>
        </w:rPr>
        <w:t>Dodavatele</w:t>
      </w:r>
      <w:r w:rsidRPr="00380180">
        <w:rPr>
          <w:b w:val="0"/>
          <w:u w:val="none"/>
          <w:lang w:eastAsia="cs-CZ"/>
        </w:rPr>
        <w:t xml:space="preserve"> v daném ohledu kladené, které jsou jako jednotlivé prvky odpovědného zadávání uvedeny v následujících ustanovení tohoto článku Smlouvy. </w:t>
      </w:r>
    </w:p>
    <w:p w14:paraId="399FED17" w14:textId="066CFBD2" w:rsidR="00380180" w:rsidRDefault="008D06B9" w:rsidP="00380180">
      <w:pPr>
        <w:pStyle w:val="Nadpis1"/>
        <w:numPr>
          <w:ilvl w:val="1"/>
          <w:numId w:val="5"/>
        </w:numPr>
        <w:spacing w:before="0" w:after="0" w:line="240" w:lineRule="auto"/>
        <w:rPr>
          <w:b w:val="0"/>
          <w:u w:val="none"/>
          <w:lang w:eastAsia="cs-CZ"/>
        </w:rPr>
      </w:pPr>
      <w:r>
        <w:rPr>
          <w:b w:val="0"/>
          <w:u w:val="none"/>
          <w:lang w:eastAsia="cs-CZ"/>
        </w:rPr>
        <w:t>Dodavatel</w:t>
      </w:r>
      <w:r w:rsidR="00380180" w:rsidRPr="00380180">
        <w:rPr>
          <w:b w:val="0"/>
          <w:u w:val="none"/>
          <w:lang w:eastAsia="cs-CZ"/>
        </w:rPr>
        <w:t xml:space="preserve"> se zavazuje ujednat si s dalšími osobami, které se na jeho straně podílejí na plnění této Smlouvy, a jsou podnikateli (dále jen „smluvní partneři </w:t>
      </w:r>
      <w:r>
        <w:rPr>
          <w:b w:val="0"/>
          <w:u w:val="none"/>
          <w:lang w:eastAsia="cs-CZ"/>
        </w:rPr>
        <w:t>Dodavatele</w:t>
      </w:r>
      <w:r w:rsidR="00380180" w:rsidRPr="00380180">
        <w:rPr>
          <w:b w:val="0"/>
          <w:u w:val="none"/>
          <w:lang w:eastAsia="cs-CZ"/>
        </w:rPr>
        <w:t xml:space="preserve">“), stejnou nebo kratší dobu splatnosti daňových dokladů, jaká je sjednána v této Smlouvě. </w:t>
      </w:r>
      <w:r>
        <w:rPr>
          <w:b w:val="0"/>
          <w:u w:val="none"/>
          <w:lang w:eastAsia="cs-CZ"/>
        </w:rPr>
        <w:t>Dodavatel</w:t>
      </w:r>
      <w:r w:rsidR="00380180" w:rsidRPr="00380180">
        <w:rPr>
          <w:b w:val="0"/>
          <w:u w:val="none"/>
          <w:lang w:eastAsia="cs-CZ"/>
        </w:rPr>
        <w:t xml:space="preserve"> se zavazuje na písemnou výzvu předložit Objednateli do tří pracovních dnů od doručení výzvy smluvní dokumentace (včetně jejich případných změn) se smluvními partnery </w:t>
      </w:r>
      <w:r w:rsidR="00B5757C">
        <w:rPr>
          <w:b w:val="0"/>
          <w:u w:val="none"/>
          <w:lang w:eastAsia="cs-CZ"/>
        </w:rPr>
        <w:t>Dodavatele</w:t>
      </w:r>
      <w:r w:rsidR="00380180" w:rsidRPr="00380180">
        <w:rPr>
          <w:b w:val="0"/>
          <w:u w:val="none"/>
          <w:lang w:eastAsia="cs-CZ"/>
        </w:rPr>
        <w:t xml:space="preserve"> uvedenými ve výzvě Objednatele, ze kterých bude vyplývat splnění povinnosti </w:t>
      </w:r>
      <w:r w:rsidR="00B5757C">
        <w:rPr>
          <w:b w:val="0"/>
          <w:u w:val="none"/>
          <w:lang w:eastAsia="cs-CZ"/>
        </w:rPr>
        <w:t>Dodavatele</w:t>
      </w:r>
      <w:r w:rsidR="00380180" w:rsidRPr="00380180">
        <w:rPr>
          <w:b w:val="0"/>
          <w:u w:val="none"/>
          <w:lang w:eastAsia="cs-CZ"/>
        </w:rPr>
        <w:t xml:space="preserve"> dle předchozí věty. Předkládaná smluvní dokumentace bude anonymizována tak, aby neobsahovala osobní údaje či obchodní tajemství </w:t>
      </w:r>
      <w:r w:rsidR="00B5757C">
        <w:rPr>
          <w:b w:val="0"/>
          <w:u w:val="none"/>
          <w:lang w:eastAsia="cs-CZ"/>
        </w:rPr>
        <w:t>D</w:t>
      </w:r>
      <w:r w:rsidR="00380180" w:rsidRPr="00380180">
        <w:rPr>
          <w:b w:val="0"/>
          <w:u w:val="none"/>
          <w:lang w:eastAsia="cs-CZ"/>
        </w:rPr>
        <w:t xml:space="preserve">odavatele či smluvních partnerů </w:t>
      </w:r>
      <w:r w:rsidR="00B5757C">
        <w:rPr>
          <w:b w:val="0"/>
          <w:u w:val="none"/>
          <w:lang w:eastAsia="cs-CZ"/>
        </w:rPr>
        <w:t>Dodavatele</w:t>
      </w:r>
      <w:r w:rsidR="00380180" w:rsidRPr="00380180">
        <w:rPr>
          <w:b w:val="0"/>
          <w:u w:val="none"/>
          <w:lang w:eastAsia="cs-CZ"/>
        </w:rPr>
        <w:t xml:space="preserve">; musí z ní však vždy být zřejmé splnění povinnosti </w:t>
      </w:r>
      <w:r w:rsidR="00B5757C">
        <w:rPr>
          <w:b w:val="0"/>
          <w:u w:val="none"/>
          <w:lang w:eastAsia="cs-CZ"/>
        </w:rPr>
        <w:t>Dodavatele</w:t>
      </w:r>
      <w:r w:rsidR="00380180" w:rsidRPr="00380180">
        <w:rPr>
          <w:b w:val="0"/>
          <w:u w:val="none"/>
          <w:lang w:eastAsia="cs-CZ"/>
        </w:rPr>
        <w:t xml:space="preserve"> dle tohoto odstavce Smlouvy. </w:t>
      </w:r>
    </w:p>
    <w:p w14:paraId="64E92324" w14:textId="1B148E0B" w:rsidR="00380180" w:rsidRPr="00380180" w:rsidRDefault="00B5757C" w:rsidP="00380180">
      <w:pPr>
        <w:pStyle w:val="Nadpis1"/>
        <w:numPr>
          <w:ilvl w:val="1"/>
          <w:numId w:val="5"/>
        </w:numPr>
        <w:spacing w:before="0" w:after="0" w:line="240" w:lineRule="auto"/>
        <w:rPr>
          <w:b w:val="0"/>
          <w:u w:val="none"/>
          <w:lang w:eastAsia="cs-CZ"/>
        </w:rPr>
      </w:pPr>
      <w:r>
        <w:rPr>
          <w:b w:val="0"/>
          <w:u w:val="none"/>
          <w:lang w:eastAsia="cs-CZ"/>
        </w:rPr>
        <w:t>Dodavatel</w:t>
      </w:r>
      <w:r w:rsidR="00380180" w:rsidRPr="00380180">
        <w:rPr>
          <w:b w:val="0"/>
          <w:u w:val="none"/>
          <w:lang w:eastAsia="cs-CZ"/>
        </w:rPr>
        <w:t xml:space="preserve"> se zavazuje uhradit smluvní pokutu ve výši 1.000 Kč za </w:t>
      </w:r>
      <w:proofErr w:type="gramStart"/>
      <w:r w:rsidR="00380180" w:rsidRPr="00380180">
        <w:rPr>
          <w:b w:val="0"/>
          <w:u w:val="none"/>
          <w:lang w:eastAsia="cs-CZ"/>
        </w:rPr>
        <w:t>každý</w:t>
      </w:r>
      <w:proofErr w:type="gramEnd"/>
      <w:r w:rsidR="00380180" w:rsidRPr="00380180">
        <w:rPr>
          <w:b w:val="0"/>
          <w:u w:val="none"/>
          <w:lang w:eastAsia="cs-CZ"/>
        </w:rPr>
        <w:t xml:space="preserve"> byť i započatý den prodlení se splněním povinnosti předložit smluvní dokumentaci dle předchozího odstavce Smlouvy. </w:t>
      </w:r>
      <w:r>
        <w:rPr>
          <w:b w:val="0"/>
          <w:u w:val="none"/>
          <w:lang w:eastAsia="cs-CZ"/>
        </w:rPr>
        <w:t>Dodavatel</w:t>
      </w:r>
      <w:r w:rsidR="00380180" w:rsidRPr="00380180">
        <w:rPr>
          <w:b w:val="0"/>
          <w:u w:val="none"/>
          <w:lang w:eastAsia="cs-CZ"/>
        </w:rPr>
        <w:t xml:space="preserve"> se dále zavazuje uhradit smluvní pokutu ve výši 1.000 Kč za </w:t>
      </w:r>
      <w:proofErr w:type="gramStart"/>
      <w:r w:rsidR="00380180" w:rsidRPr="00380180">
        <w:rPr>
          <w:b w:val="0"/>
          <w:u w:val="none"/>
          <w:lang w:eastAsia="cs-CZ"/>
        </w:rPr>
        <w:t>každý</w:t>
      </w:r>
      <w:proofErr w:type="gramEnd"/>
      <w:r w:rsidR="00380180" w:rsidRPr="00380180">
        <w:rPr>
          <w:b w:val="0"/>
          <w:u w:val="none"/>
          <w:lang w:eastAsia="cs-CZ"/>
        </w:rPr>
        <w:t xml:space="preserve"> byť i započatý den, po který porušil svou povinnost mít se smluvními partnery </w:t>
      </w:r>
      <w:r>
        <w:rPr>
          <w:b w:val="0"/>
          <w:u w:val="none"/>
          <w:lang w:eastAsia="cs-CZ"/>
        </w:rPr>
        <w:t>Dodavatele</w:t>
      </w:r>
      <w:r w:rsidR="00380180" w:rsidRPr="00380180">
        <w:rPr>
          <w:b w:val="0"/>
          <w:u w:val="none"/>
          <w:lang w:eastAsia="cs-CZ"/>
        </w:rPr>
        <w:t xml:space="preserve"> stejnou nebo kratší dobu splatnosti daňových dokladů, jaká je sjednána v této Smlouvě. Smluvní sankce dle tohoto odstavce Smlouvy lze v případě postupného porušení obou povinností</w:t>
      </w:r>
      <w:r>
        <w:rPr>
          <w:b w:val="0"/>
          <w:u w:val="none"/>
          <w:lang w:eastAsia="cs-CZ"/>
        </w:rPr>
        <w:t xml:space="preserve"> Dodavatele</w:t>
      </w:r>
      <w:r w:rsidR="00380180" w:rsidRPr="00380180">
        <w:rPr>
          <w:b w:val="0"/>
          <w:u w:val="none"/>
          <w:lang w:eastAsia="cs-CZ"/>
        </w:rPr>
        <w:t xml:space="preserve"> sčítat.</w:t>
      </w:r>
    </w:p>
    <w:p w14:paraId="6B4EC7CA" w14:textId="5F3AE187" w:rsidR="00D85C5B" w:rsidRPr="000C5DA0" w:rsidRDefault="00D85C5B" w:rsidP="000E4F4B">
      <w:pPr>
        <w:pStyle w:val="Nadpis1"/>
        <w:rPr>
          <w:rFonts w:eastAsia="Times New Roman"/>
          <w:lang w:eastAsia="cs-CZ"/>
        </w:rPr>
      </w:pPr>
      <w:r w:rsidRPr="000C5DA0">
        <w:rPr>
          <w:rFonts w:eastAsia="Times New Roman"/>
          <w:lang w:eastAsia="cs-CZ"/>
        </w:rPr>
        <w:t>Závěrečná ujednání</w:t>
      </w:r>
    </w:p>
    <w:p w14:paraId="485370BE" w14:textId="1A02B1F2" w:rsidR="00D85C5B" w:rsidRPr="009146AF" w:rsidRDefault="00065284"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Tato </w:t>
      </w:r>
      <w:r w:rsidR="008B1447" w:rsidRPr="009146AF">
        <w:rPr>
          <w:rFonts w:eastAsia="Times New Roman" w:cs="Times New Roman"/>
          <w:b w:val="0"/>
          <w:u w:val="none"/>
          <w:lang w:eastAsia="cs-CZ"/>
        </w:rPr>
        <w:t>Sml</w:t>
      </w:r>
      <w:r w:rsidRPr="009146AF">
        <w:rPr>
          <w:rFonts w:eastAsia="Times New Roman" w:cs="Times New Roman"/>
          <w:b w:val="0"/>
          <w:u w:val="none"/>
          <w:lang w:eastAsia="cs-CZ"/>
        </w:rPr>
        <w:t>ouva</w:t>
      </w:r>
      <w:r w:rsidR="00D85C5B" w:rsidRPr="009146AF">
        <w:rPr>
          <w:rFonts w:eastAsia="Times New Roman" w:cs="Times New Roman"/>
          <w:b w:val="0"/>
          <w:u w:val="none"/>
          <w:lang w:eastAsia="cs-CZ"/>
        </w:rPr>
        <w:t xml:space="preserve"> se </w:t>
      </w:r>
      <w:r w:rsidR="00FB5045" w:rsidRPr="009146AF">
        <w:rPr>
          <w:rFonts w:eastAsia="Times New Roman" w:cs="Times New Roman"/>
          <w:b w:val="0"/>
          <w:u w:val="none"/>
          <w:lang w:eastAsia="cs-CZ"/>
        </w:rPr>
        <w:t>řídí Obchodními podmínkami k této S</w:t>
      </w:r>
      <w:r w:rsidR="008B1447" w:rsidRPr="009146AF">
        <w:rPr>
          <w:rFonts w:eastAsia="Times New Roman" w:cs="Times New Roman"/>
          <w:b w:val="0"/>
          <w:u w:val="none"/>
          <w:lang w:eastAsia="cs-CZ"/>
        </w:rPr>
        <w:t>ml</w:t>
      </w:r>
      <w:r w:rsidR="00D85C5B" w:rsidRPr="009146AF">
        <w:rPr>
          <w:rFonts w:eastAsia="Times New Roman" w:cs="Times New Roman"/>
          <w:b w:val="0"/>
          <w:u w:val="none"/>
          <w:lang w:eastAsia="cs-CZ"/>
        </w:rPr>
        <w:t>ouvě (dále jen „Obchodní p</w:t>
      </w:r>
      <w:r w:rsidR="00FB5045" w:rsidRPr="009146AF">
        <w:rPr>
          <w:rFonts w:eastAsia="Times New Roman" w:cs="Times New Roman"/>
          <w:b w:val="0"/>
          <w:u w:val="none"/>
          <w:lang w:eastAsia="cs-CZ"/>
        </w:rPr>
        <w:t>odmínky“). Odchylná ujednání v této S</w:t>
      </w:r>
      <w:r w:rsidR="008B1447" w:rsidRPr="009146AF">
        <w:rPr>
          <w:rFonts w:eastAsia="Times New Roman" w:cs="Times New Roman"/>
          <w:b w:val="0"/>
          <w:u w:val="none"/>
          <w:lang w:eastAsia="cs-CZ"/>
        </w:rPr>
        <w:t>m</w:t>
      </w:r>
      <w:r w:rsidR="00FB5045" w:rsidRPr="009146AF">
        <w:rPr>
          <w:rFonts w:eastAsia="Times New Roman" w:cs="Times New Roman"/>
          <w:b w:val="0"/>
          <w:u w:val="none"/>
          <w:lang w:eastAsia="cs-CZ"/>
        </w:rPr>
        <w:t>l</w:t>
      </w:r>
      <w:r w:rsidR="00D85C5B" w:rsidRPr="009146AF">
        <w:rPr>
          <w:rFonts w:eastAsia="Times New Roman" w:cs="Times New Roman"/>
          <w:b w:val="0"/>
          <w:u w:val="none"/>
          <w:lang w:eastAsia="cs-CZ"/>
        </w:rPr>
        <w:t>ouvě mají před zněním Obchodních podmínek přednost.</w:t>
      </w:r>
    </w:p>
    <w:p w14:paraId="4418F347" w14:textId="59E029F6" w:rsidR="00D85C5B" w:rsidRPr="009146AF" w:rsidRDefault="000018F2" w:rsidP="009146AF">
      <w:pPr>
        <w:pStyle w:val="Nadpis1"/>
        <w:numPr>
          <w:ilvl w:val="1"/>
          <w:numId w:val="5"/>
        </w:numPr>
        <w:spacing w:before="0" w:after="0" w:line="240" w:lineRule="auto"/>
        <w:ind w:left="709" w:hanging="709"/>
        <w:rPr>
          <w:rFonts w:eastAsia="Times New Roman" w:cs="Times New Roman"/>
          <w:b w:val="0"/>
          <w:u w:val="none"/>
          <w:lang w:eastAsia="cs-CZ"/>
        </w:rPr>
      </w:pPr>
      <w:r>
        <w:rPr>
          <w:rFonts w:eastAsia="Times New Roman" w:cs="Times New Roman"/>
          <w:b w:val="0"/>
          <w:u w:val="none"/>
          <w:lang w:eastAsia="cs-CZ"/>
        </w:rPr>
        <w:t>Dodavatel</w:t>
      </w:r>
      <w:r w:rsidR="00D85C5B" w:rsidRPr="009146AF">
        <w:rPr>
          <w:rFonts w:eastAsia="Times New Roman" w:cs="Times New Roman"/>
          <w:b w:val="0"/>
          <w:u w:val="none"/>
          <w:lang w:eastAsia="cs-CZ"/>
        </w:rPr>
        <w:t xml:space="preserve"> prohlašuje, že </w:t>
      </w:r>
    </w:p>
    <w:p w14:paraId="0C39C4DC" w14:textId="489A1D6C"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se zněním Obchodních podmínek se před podpisem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ouvy seznámil,</w:t>
      </w:r>
    </w:p>
    <w:p w14:paraId="1F41EC23" w14:textId="722C0C69" w:rsidR="00D85C5B" w:rsidRPr="009146AF" w:rsidRDefault="009146AF" w:rsidP="009146AF">
      <w:pPr>
        <w:pStyle w:val="Nadpis1"/>
        <w:numPr>
          <w:ilvl w:val="2"/>
          <w:numId w:val="5"/>
        </w:numPr>
        <w:spacing w:before="0" w:after="0" w:line="240" w:lineRule="auto"/>
        <w:rPr>
          <w:rFonts w:eastAsia="Times New Roman" w:cs="Times New Roman"/>
          <w:b w:val="0"/>
          <w:u w:val="none"/>
          <w:lang w:eastAsia="cs-CZ"/>
        </w:rPr>
      </w:pPr>
      <w:r>
        <w:rPr>
          <w:rFonts w:eastAsia="Times New Roman" w:cs="Times New Roman"/>
          <w:b w:val="0"/>
          <w:u w:val="none"/>
          <w:lang w:eastAsia="cs-CZ"/>
        </w:rPr>
        <w:t xml:space="preserve"> </w:t>
      </w:r>
      <w:r w:rsidR="00D85C5B" w:rsidRPr="009146AF">
        <w:rPr>
          <w:rFonts w:eastAsia="Times New Roman" w:cs="Times New Roman"/>
          <w:b w:val="0"/>
          <w:u w:val="none"/>
          <w:lang w:eastAsia="cs-CZ"/>
        </w:rPr>
        <w:t xml:space="preserve">v dostatečném rozsahu se seznámil se veškerými požadavky </w:t>
      </w:r>
      <w:r w:rsidR="000018F2">
        <w:rPr>
          <w:rFonts w:eastAsia="Times New Roman" w:cs="Times New Roman"/>
          <w:b w:val="0"/>
          <w:u w:val="none"/>
          <w:lang w:eastAsia="cs-CZ"/>
        </w:rPr>
        <w:t>Objednatele</w:t>
      </w:r>
      <w:r w:rsidR="00D85C5B" w:rsidRPr="009146AF">
        <w:rPr>
          <w:rFonts w:eastAsia="Times New Roman" w:cs="Times New Roman"/>
          <w:b w:val="0"/>
          <w:u w:val="none"/>
          <w:lang w:eastAsia="cs-CZ"/>
        </w:rPr>
        <w:t xml:space="preserve"> dle této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w:t>
      </w:r>
      <w:r w:rsidR="00385A72" w:rsidRPr="009146AF">
        <w:rPr>
          <w:rFonts w:eastAsia="Times New Roman" w:cs="Times New Roman"/>
          <w:b w:val="0"/>
          <w:u w:val="none"/>
          <w:lang w:eastAsia="cs-CZ"/>
        </w:rPr>
        <w:t>vy, přičemž si není vědom žádných</w:t>
      </w:r>
      <w:r w:rsidR="00D85C5B" w:rsidRPr="009146AF">
        <w:rPr>
          <w:rFonts w:eastAsia="Times New Roman" w:cs="Times New Roman"/>
          <w:b w:val="0"/>
          <w:u w:val="none"/>
          <w:lang w:eastAsia="cs-CZ"/>
        </w:rPr>
        <w:t xml:space="preserve"> překážek, které by mu bránily v poskytnutí sjednaného plnění v souladu s touto </w:t>
      </w:r>
      <w:r w:rsidR="00FB5045" w:rsidRPr="009146AF">
        <w:rPr>
          <w:rFonts w:eastAsia="Times New Roman" w:cs="Times New Roman"/>
          <w:b w:val="0"/>
          <w:u w:val="none"/>
          <w:lang w:eastAsia="cs-CZ"/>
        </w:rPr>
        <w:t>Sml</w:t>
      </w:r>
      <w:r w:rsidR="00D85C5B" w:rsidRPr="009146AF">
        <w:rPr>
          <w:rFonts w:eastAsia="Times New Roman" w:cs="Times New Roman"/>
          <w:b w:val="0"/>
          <w:u w:val="none"/>
          <w:lang w:eastAsia="cs-CZ"/>
        </w:rPr>
        <w:t>ouvou.</w:t>
      </w:r>
    </w:p>
    <w:p w14:paraId="3F0CC7BE" w14:textId="3F433B76" w:rsidR="00D85C5B" w:rsidRPr="009146AF" w:rsidRDefault="00346E96"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Tato Smlouva je vyhotovena v elektronické podobě, přičemž obě Smluvní strany obdrží její elektronický originál</w:t>
      </w:r>
      <w:r w:rsidR="00673324" w:rsidRPr="009146AF">
        <w:rPr>
          <w:rFonts w:eastAsia="Times New Roman" w:cs="Times New Roman"/>
          <w:b w:val="0"/>
          <w:u w:val="none"/>
          <w:lang w:eastAsia="cs-CZ"/>
        </w:rPr>
        <w:t xml:space="preserve"> opatřený elektronickými podpisy.</w:t>
      </w:r>
      <w:r w:rsidRPr="009146AF">
        <w:rPr>
          <w:rFonts w:eastAsia="Times New Roman" w:cs="Times New Roman"/>
          <w:b w:val="0"/>
          <w:u w:val="none"/>
          <w:lang w:eastAsia="cs-CZ"/>
        </w:rPr>
        <w:t xml:space="preserve"> V případě, že tato Smlouva z jakéhokoli důvodu nebude vyhotovena v elektronické podobě, bude </w:t>
      </w:r>
      <w:r w:rsidR="00D85C5B" w:rsidRPr="009146AF">
        <w:rPr>
          <w:rFonts w:eastAsia="Times New Roman" w:cs="Times New Roman"/>
          <w:b w:val="0"/>
          <w:u w:val="none"/>
          <w:lang w:eastAsia="cs-CZ"/>
        </w:rPr>
        <w:t xml:space="preserve">sepsána ve </w:t>
      </w:r>
      <w:r w:rsidR="007F5EC4" w:rsidRPr="009146AF">
        <w:rPr>
          <w:rFonts w:eastAsia="Times New Roman" w:cs="Times New Roman"/>
          <w:b w:val="0"/>
          <w:u w:val="none"/>
          <w:lang w:eastAsia="cs-CZ"/>
        </w:rPr>
        <w:t xml:space="preserve">třech </w:t>
      </w:r>
      <w:r w:rsidR="00D85C5B" w:rsidRPr="009146AF">
        <w:rPr>
          <w:rFonts w:eastAsia="Times New Roman" w:cs="Times New Roman"/>
          <w:b w:val="0"/>
          <w:u w:val="none"/>
          <w:lang w:eastAsia="cs-CZ"/>
        </w:rPr>
        <w:t xml:space="preserve">vyhotoveních, </w:t>
      </w:r>
      <w:r w:rsidR="00791AC7" w:rsidRPr="009146AF">
        <w:rPr>
          <w:rFonts w:eastAsia="Times New Roman" w:cs="Times New Roman"/>
          <w:b w:val="0"/>
          <w:u w:val="none"/>
          <w:lang w:eastAsia="cs-CZ"/>
        </w:rPr>
        <w:t xml:space="preserve">ve dvou vyhotoveních pro </w:t>
      </w:r>
      <w:r w:rsidR="000018F2">
        <w:rPr>
          <w:rFonts w:eastAsia="Times New Roman" w:cs="Times New Roman"/>
          <w:b w:val="0"/>
          <w:u w:val="none"/>
          <w:lang w:eastAsia="cs-CZ"/>
        </w:rPr>
        <w:t>Objednatele</w:t>
      </w:r>
      <w:r w:rsidR="00791AC7" w:rsidRPr="009146AF">
        <w:rPr>
          <w:rFonts w:eastAsia="Times New Roman" w:cs="Times New Roman"/>
          <w:b w:val="0"/>
          <w:u w:val="none"/>
          <w:lang w:eastAsia="cs-CZ"/>
        </w:rPr>
        <w:t xml:space="preserve"> a jedno obdrží </w:t>
      </w:r>
      <w:r w:rsidR="000018F2">
        <w:rPr>
          <w:rFonts w:eastAsia="Times New Roman" w:cs="Times New Roman"/>
          <w:b w:val="0"/>
          <w:u w:val="none"/>
          <w:lang w:eastAsia="cs-CZ"/>
        </w:rPr>
        <w:t>Dodavatel</w:t>
      </w:r>
      <w:r w:rsidR="00D85C5B" w:rsidRPr="009146AF">
        <w:rPr>
          <w:rFonts w:eastAsia="Times New Roman" w:cs="Times New Roman"/>
          <w:b w:val="0"/>
          <w:u w:val="none"/>
          <w:lang w:eastAsia="cs-CZ"/>
        </w:rPr>
        <w:t>.</w:t>
      </w:r>
    </w:p>
    <w:p w14:paraId="6857935F" w14:textId="6F5EBF3C"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w:t>
      </w:r>
      <w:r w:rsidR="00FB5045" w:rsidRPr="009146AF">
        <w:rPr>
          <w:rFonts w:eastAsia="Times New Roman" w:cs="Times New Roman"/>
          <w:b w:val="0"/>
          <w:u w:val="none"/>
          <w:lang w:eastAsia="cs-CZ"/>
        </w:rPr>
        <w:t> této S</w:t>
      </w:r>
      <w:r w:rsidRPr="009146AF">
        <w:rPr>
          <w:rFonts w:eastAsia="Times New Roman" w:cs="Times New Roman"/>
          <w:b w:val="0"/>
          <w:u w:val="none"/>
          <w:lang w:eastAsia="cs-CZ"/>
        </w:rPr>
        <w:t>mlouvy se řídí českým právním řádem, Smluvní strany vylučují použití Úmluvy OSN o smlouvách o mezinárodní koupi zboží.</w:t>
      </w:r>
    </w:p>
    <w:p w14:paraId="02BD8B11" w14:textId="2BB6AC1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Smluvní vztahy neupravené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mlouvou se řídí Občanským zákoníkem a dalšími právními předpisy.</w:t>
      </w:r>
    </w:p>
    <w:p w14:paraId="3C8CBFB3" w14:textId="5CB17E18"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Všechny spory vznikající z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mlouvy a v souvislosti s ní budou dle vůle Smluvních stran rozhodovány soudy České republiky, jakožto soudy výlučně příslušnými.</w:t>
      </w:r>
    </w:p>
    <w:p w14:paraId="7EA31C87" w14:textId="1F6C11B4" w:rsidR="00D85C5B" w:rsidRPr="009146AF" w:rsidRDefault="00FB5045"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S</w:t>
      </w:r>
      <w:r w:rsidR="00D85C5B" w:rsidRPr="009146AF">
        <w:rPr>
          <w:rFonts w:eastAsia="Times New Roman" w:cs="Times New Roman"/>
          <w:b w:val="0"/>
          <w:u w:val="none"/>
          <w:lang w:eastAsia="cs-CZ"/>
        </w:rPr>
        <w:t>mlouvu lze měnit pouze písemnými dodatky.</w:t>
      </w:r>
    </w:p>
    <w:p w14:paraId="528A6A77" w14:textId="669ADADF" w:rsidR="00D85C5B" w:rsidRPr="009146AF" w:rsidRDefault="00D85C5B" w:rsidP="009146AF">
      <w:pPr>
        <w:pStyle w:val="Nadpis1"/>
        <w:numPr>
          <w:ilvl w:val="1"/>
          <w:numId w:val="5"/>
        </w:numPr>
        <w:spacing w:before="0" w:after="0" w:line="240" w:lineRule="auto"/>
        <w:ind w:left="709" w:hanging="709"/>
        <w:rPr>
          <w:rFonts w:eastAsia="Times New Roman" w:cs="Times New Roman"/>
          <w:b w:val="0"/>
          <w:u w:val="none"/>
          <w:lang w:eastAsia="cs-CZ"/>
        </w:rPr>
      </w:pPr>
      <w:r w:rsidRPr="009146AF">
        <w:rPr>
          <w:rFonts w:eastAsia="Times New Roman" w:cs="Times New Roman"/>
          <w:b w:val="0"/>
          <w:u w:val="none"/>
          <w:lang w:eastAsia="cs-CZ"/>
        </w:rPr>
        <w:t xml:space="preserve">Poté, co </w:t>
      </w:r>
      <w:r w:rsidR="00143B79">
        <w:rPr>
          <w:rFonts w:eastAsia="Times New Roman" w:cs="Times New Roman"/>
          <w:b w:val="0"/>
          <w:u w:val="none"/>
          <w:lang w:eastAsia="cs-CZ"/>
        </w:rPr>
        <w:t>Dodavatel</w:t>
      </w:r>
      <w:r w:rsidRPr="009146AF">
        <w:rPr>
          <w:rFonts w:eastAsia="Times New Roman" w:cs="Times New Roman"/>
          <w:b w:val="0"/>
          <w:u w:val="none"/>
          <w:lang w:eastAsia="cs-CZ"/>
        </w:rPr>
        <w:t xml:space="preserve"> poprvé obdrží spolu s </w:t>
      </w:r>
      <w:r w:rsidR="00FB5045" w:rsidRPr="009146AF">
        <w:rPr>
          <w:rFonts w:eastAsia="Times New Roman" w:cs="Times New Roman"/>
          <w:b w:val="0"/>
          <w:u w:val="none"/>
          <w:lang w:eastAsia="cs-CZ"/>
        </w:rPr>
        <w:t>touto S</w:t>
      </w:r>
      <w:r w:rsidRPr="009146AF">
        <w:rPr>
          <w:rFonts w:eastAsia="Times New Roman" w:cs="Times New Roman"/>
          <w:b w:val="0"/>
          <w:u w:val="none"/>
          <w:lang w:eastAsia="cs-CZ"/>
        </w:rPr>
        <w:t xml:space="preserve">mlouvou i Obchodní podmínky v písemné formě, postačí pro veškeré další případy koupě a prodeje mezi Smluvními stranami pro to, aby se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řídila Obchodními podmínkami, pokud </w:t>
      </w:r>
      <w:r w:rsidR="00FB5045" w:rsidRPr="009146AF">
        <w:rPr>
          <w:rFonts w:eastAsia="Times New Roman" w:cs="Times New Roman"/>
          <w:b w:val="0"/>
          <w:u w:val="none"/>
          <w:lang w:eastAsia="cs-CZ"/>
        </w:rPr>
        <w:t>S</w:t>
      </w:r>
      <w:r w:rsidRPr="009146AF">
        <w:rPr>
          <w:rFonts w:eastAsia="Times New Roman" w:cs="Times New Roman"/>
          <w:b w:val="0"/>
          <w:u w:val="none"/>
          <w:lang w:eastAsia="cs-CZ"/>
        </w:rPr>
        <w:t xml:space="preserve">mlouva na Obchodní podmínky pouze odkáže, aniž by bylo třeba Obchodní podmínky činit fyzickou součástí vyhotovení </w:t>
      </w:r>
      <w:r w:rsidR="00FB5045" w:rsidRPr="009146AF">
        <w:rPr>
          <w:rFonts w:eastAsia="Times New Roman" w:cs="Times New Roman"/>
          <w:b w:val="0"/>
          <w:u w:val="none"/>
          <w:lang w:eastAsia="cs-CZ"/>
        </w:rPr>
        <w:t>této S</w:t>
      </w:r>
      <w:r w:rsidRPr="009146AF">
        <w:rPr>
          <w:rFonts w:eastAsia="Times New Roman" w:cs="Times New Roman"/>
          <w:b w:val="0"/>
          <w:u w:val="none"/>
          <w:lang w:eastAsia="cs-CZ"/>
        </w:rPr>
        <w:t xml:space="preserve">mlouvy, neboť </w:t>
      </w:r>
      <w:r w:rsidR="00143B79">
        <w:rPr>
          <w:rFonts w:eastAsia="Times New Roman" w:cs="Times New Roman"/>
          <w:b w:val="0"/>
          <w:u w:val="none"/>
          <w:lang w:eastAsia="cs-CZ"/>
        </w:rPr>
        <w:t>Dodavateli</w:t>
      </w:r>
      <w:r w:rsidRPr="009146AF">
        <w:rPr>
          <w:rFonts w:eastAsia="Times New Roman" w:cs="Times New Roman"/>
          <w:b w:val="0"/>
          <w:u w:val="none"/>
          <w:lang w:eastAsia="cs-CZ"/>
        </w:rPr>
        <w:t xml:space="preserve"> již bude obsah Obchodních podmínek známý.</w:t>
      </w:r>
    </w:p>
    <w:p w14:paraId="1B93A962" w14:textId="24B99360" w:rsidR="00D85C5B" w:rsidRPr="00143B79" w:rsidRDefault="008B1447" w:rsidP="009146AF">
      <w:pPr>
        <w:pStyle w:val="Nadpis1"/>
        <w:numPr>
          <w:ilvl w:val="1"/>
          <w:numId w:val="5"/>
        </w:numPr>
        <w:spacing w:before="0" w:after="0" w:line="240" w:lineRule="auto"/>
        <w:ind w:left="709" w:hanging="709"/>
        <w:rPr>
          <w:rFonts w:eastAsia="Times New Roman" w:cs="Times New Roman"/>
          <w:b w:val="0"/>
          <w:u w:val="none"/>
          <w:lang w:eastAsia="cs-CZ"/>
        </w:rPr>
      </w:pPr>
      <w:r w:rsidRPr="00143B79">
        <w:rPr>
          <w:rFonts w:eastAsia="Times New Roman" w:cs="Times New Roman"/>
          <w:b w:val="0"/>
          <w:u w:val="none"/>
          <w:lang w:eastAsia="cs-CZ"/>
        </w:rPr>
        <w:t>Tato S</w:t>
      </w:r>
      <w:r w:rsidR="00D85C5B" w:rsidRPr="00143B79">
        <w:rPr>
          <w:rFonts w:eastAsia="Times New Roman" w:cs="Times New Roman"/>
          <w:b w:val="0"/>
          <w:u w:val="none"/>
          <w:lang w:eastAsia="cs-CZ"/>
        </w:rPr>
        <w:t xml:space="preserve">mlouva nabývá platnosti okamžikem podpisu poslední ze </w:t>
      </w:r>
      <w:r w:rsidR="00FB5045" w:rsidRPr="00143B79">
        <w:rPr>
          <w:rFonts w:eastAsia="Times New Roman" w:cs="Times New Roman"/>
          <w:b w:val="0"/>
          <w:u w:val="none"/>
          <w:lang w:eastAsia="cs-CZ"/>
        </w:rPr>
        <w:t>Sml</w:t>
      </w:r>
      <w:r w:rsidR="00D85C5B" w:rsidRPr="00143B79">
        <w:rPr>
          <w:rFonts w:eastAsia="Times New Roman" w:cs="Times New Roman"/>
          <w:b w:val="0"/>
          <w:u w:val="none"/>
          <w:lang w:eastAsia="cs-CZ"/>
        </w:rPr>
        <w:t>uvních stran. Je-li Smlouva uveřejňována v registru smluv, nabývá účinnosti dnem uveřejnění v registru smluv, jinak je účinná od okamžiku uzavření.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459A4A7A" w14:textId="62C6E14D" w:rsidR="00D85C5B" w:rsidRPr="00143B79" w:rsidRDefault="00143B79" w:rsidP="002B378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P</w:t>
      </w:r>
      <w:r w:rsidR="00D85C5B" w:rsidRPr="00143B79">
        <w:rPr>
          <w:rFonts w:eastAsia="Times New Roman" w:cs="Times New Roman"/>
          <w:lang w:eastAsia="cs-CZ"/>
        </w:rPr>
        <w:t>říloha č. 1:</w:t>
      </w:r>
      <w:r w:rsidR="00D85C5B" w:rsidRPr="00143B79">
        <w:rPr>
          <w:rFonts w:eastAsia="Times New Roman" w:cs="Times New Roman"/>
          <w:lang w:eastAsia="cs-CZ"/>
        </w:rPr>
        <w:tab/>
      </w:r>
      <w:r w:rsidRPr="00143B79">
        <w:rPr>
          <w:rFonts w:eastAsia="Times New Roman" w:cs="Times New Roman"/>
          <w:lang w:eastAsia="cs-CZ"/>
        </w:rPr>
        <w:t>Bližší specifikace</w:t>
      </w:r>
    </w:p>
    <w:p w14:paraId="346CB10A" w14:textId="23006144" w:rsidR="00143B79" w:rsidRPr="00143B79" w:rsidRDefault="00143B79"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143B79">
        <w:rPr>
          <w:rFonts w:eastAsia="Times New Roman" w:cs="Times New Roman"/>
          <w:lang w:eastAsia="cs-CZ"/>
        </w:rPr>
        <w:t xml:space="preserve">Příloha č. </w:t>
      </w:r>
      <w:r w:rsidR="00F6096B">
        <w:rPr>
          <w:rFonts w:eastAsia="Times New Roman" w:cs="Times New Roman"/>
          <w:lang w:eastAsia="cs-CZ"/>
        </w:rPr>
        <w:t>2</w:t>
      </w:r>
      <w:r w:rsidRPr="00143B79">
        <w:rPr>
          <w:rFonts w:eastAsia="Times New Roman" w:cs="Times New Roman"/>
          <w:lang w:eastAsia="cs-CZ"/>
        </w:rPr>
        <w:t>:</w:t>
      </w:r>
      <w:r w:rsidRPr="00143B79">
        <w:rPr>
          <w:rFonts w:eastAsia="Times New Roman" w:cs="Times New Roman"/>
          <w:lang w:eastAsia="cs-CZ"/>
        </w:rPr>
        <w:tab/>
        <w:t>Zpracování osobních údajů</w:t>
      </w:r>
    </w:p>
    <w:p w14:paraId="709E4014" w14:textId="56CAC6CA" w:rsidR="00143B79" w:rsidRDefault="00143B79"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143B79">
        <w:rPr>
          <w:rFonts w:eastAsia="Times New Roman" w:cs="Times New Roman"/>
          <w:lang w:eastAsia="cs-CZ"/>
        </w:rPr>
        <w:t xml:space="preserve">Příloha č. </w:t>
      </w:r>
      <w:r w:rsidR="00F6096B">
        <w:rPr>
          <w:rFonts w:eastAsia="Times New Roman" w:cs="Times New Roman"/>
          <w:lang w:eastAsia="cs-CZ"/>
        </w:rPr>
        <w:t>3</w:t>
      </w:r>
      <w:r w:rsidRPr="00143B79">
        <w:rPr>
          <w:rFonts w:eastAsia="Times New Roman" w:cs="Times New Roman"/>
          <w:lang w:eastAsia="cs-CZ"/>
        </w:rPr>
        <w:t>:</w:t>
      </w:r>
      <w:r w:rsidRPr="00143B79">
        <w:rPr>
          <w:rFonts w:eastAsia="Times New Roman" w:cs="Times New Roman"/>
          <w:lang w:eastAsia="cs-CZ"/>
        </w:rPr>
        <w:tab/>
        <w:t>Seznam poddodavatelů</w:t>
      </w:r>
    </w:p>
    <w:p w14:paraId="3C3925E0" w14:textId="5BFCBF12" w:rsidR="00F233E0" w:rsidRPr="00143B79" w:rsidRDefault="00F233E0" w:rsidP="007F5EC4">
      <w:pPr>
        <w:overflowPunct w:val="0"/>
        <w:autoSpaceDE w:val="0"/>
        <w:autoSpaceDN w:val="0"/>
        <w:adjustRightInd w:val="0"/>
        <w:spacing w:after="0" w:line="240" w:lineRule="auto"/>
        <w:contextualSpacing/>
        <w:textAlignment w:val="baseline"/>
        <w:rPr>
          <w:rFonts w:eastAsia="Times New Roman" w:cs="Times New Roman"/>
          <w:lang w:eastAsia="cs-CZ"/>
        </w:rPr>
      </w:pPr>
      <w:r w:rsidRPr="00143B79">
        <w:rPr>
          <w:rFonts w:eastAsia="Times New Roman" w:cs="Times New Roman"/>
          <w:lang w:eastAsia="cs-CZ"/>
        </w:rPr>
        <w:t xml:space="preserve">Příloha č. </w:t>
      </w:r>
      <w:r>
        <w:rPr>
          <w:rFonts w:eastAsia="Times New Roman" w:cs="Times New Roman"/>
          <w:lang w:eastAsia="cs-CZ"/>
        </w:rPr>
        <w:t>4</w:t>
      </w:r>
      <w:r w:rsidRPr="00143B79">
        <w:rPr>
          <w:rFonts w:eastAsia="Times New Roman" w:cs="Times New Roman"/>
          <w:lang w:eastAsia="cs-CZ"/>
        </w:rPr>
        <w:t>:</w:t>
      </w:r>
      <w:r>
        <w:rPr>
          <w:rFonts w:eastAsia="Times New Roman" w:cs="Times New Roman"/>
          <w:lang w:eastAsia="cs-CZ"/>
        </w:rPr>
        <w:tab/>
        <w:t>Obchodní podmínky ke kupní smlouvě</w:t>
      </w:r>
    </w:p>
    <w:p w14:paraId="56ED30B7" w14:textId="77777777" w:rsidR="00CB3AD5" w:rsidRDefault="00CB3AD5" w:rsidP="00CB3AD5">
      <w:pPr>
        <w:spacing w:after="0" w:line="276" w:lineRule="auto"/>
        <w:rPr>
          <w:rFonts w:asciiTheme="majorHAnsi" w:hAnsiTheme="majorHAnsi"/>
        </w:rPr>
      </w:pPr>
    </w:p>
    <w:p w14:paraId="1A9434B7" w14:textId="77777777" w:rsidR="00143B79" w:rsidRDefault="00143B79" w:rsidP="00CB3AD5">
      <w:pPr>
        <w:spacing w:after="0" w:line="276" w:lineRule="auto"/>
        <w:rPr>
          <w:rFonts w:asciiTheme="majorHAnsi" w:hAnsiTheme="majorHAnsi"/>
        </w:rPr>
      </w:pPr>
    </w:p>
    <w:p w14:paraId="687F9CEB" w14:textId="77777777" w:rsidR="00F6096B" w:rsidRDefault="00F6096B" w:rsidP="00CB3AD5">
      <w:pPr>
        <w:spacing w:after="0" w:line="276" w:lineRule="auto"/>
        <w:rPr>
          <w:rFonts w:asciiTheme="majorHAnsi" w:hAnsiTheme="majorHAnsi"/>
        </w:rPr>
      </w:pPr>
    </w:p>
    <w:p w14:paraId="50C04FE0" w14:textId="10BAC761" w:rsidR="00CB3AD5" w:rsidRPr="00221465" w:rsidRDefault="00CB3AD5" w:rsidP="00CB3AD5">
      <w:pPr>
        <w:spacing w:after="0" w:line="276" w:lineRule="auto"/>
        <w:rPr>
          <w:rFonts w:asciiTheme="majorHAnsi" w:hAnsiTheme="majorHAnsi"/>
        </w:rPr>
      </w:pPr>
      <w:r w:rsidRPr="00221465">
        <w:rPr>
          <w:rFonts w:asciiTheme="majorHAnsi" w:hAnsiTheme="majorHAnsi"/>
        </w:rPr>
        <w:t xml:space="preserve">Za </w:t>
      </w:r>
      <w:r w:rsidR="00143B79">
        <w:rPr>
          <w:rFonts w:asciiTheme="majorHAnsi" w:hAnsiTheme="majorHAnsi"/>
        </w:rPr>
        <w:t>Objednatele</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 xml:space="preserve">Za </w:t>
      </w:r>
      <w:r w:rsidR="00143B79">
        <w:rPr>
          <w:rFonts w:asciiTheme="majorHAnsi" w:hAnsiTheme="majorHAnsi"/>
        </w:rPr>
        <w:t>Dodavatele</w:t>
      </w:r>
      <w:r w:rsidRPr="00221465">
        <w:rPr>
          <w:rFonts w:asciiTheme="majorHAnsi" w:hAnsiTheme="majorHAnsi"/>
        </w:rPr>
        <w:t>:</w:t>
      </w:r>
    </w:p>
    <w:p w14:paraId="7CC51CF0" w14:textId="77777777" w:rsidR="00CB3AD5" w:rsidRPr="00221465" w:rsidRDefault="00CB3AD5" w:rsidP="00CB3AD5">
      <w:pPr>
        <w:spacing w:after="0" w:line="276" w:lineRule="auto"/>
        <w:rPr>
          <w:rFonts w:asciiTheme="majorHAnsi" w:hAnsiTheme="majorHAnsi"/>
        </w:rPr>
      </w:pPr>
    </w:p>
    <w:p w14:paraId="30F417DA" w14:textId="02B3C48F" w:rsidR="00CB3AD5" w:rsidRDefault="00CB3AD5" w:rsidP="00CB3AD5">
      <w:pPr>
        <w:spacing w:after="0" w:line="276" w:lineRule="auto"/>
        <w:rPr>
          <w:rFonts w:asciiTheme="majorHAnsi" w:hAnsiTheme="majorHAnsi"/>
        </w:rPr>
      </w:pPr>
    </w:p>
    <w:p w14:paraId="4588459D" w14:textId="77777777" w:rsidR="00F6096B" w:rsidRPr="00221465" w:rsidRDefault="00F6096B" w:rsidP="00CB3AD5">
      <w:pPr>
        <w:spacing w:after="0" w:line="276" w:lineRule="auto"/>
        <w:rPr>
          <w:rFonts w:asciiTheme="majorHAnsi" w:hAnsiTheme="majorHAnsi"/>
        </w:rPr>
      </w:pPr>
    </w:p>
    <w:p w14:paraId="1F43D8FE" w14:textId="77777777" w:rsidR="00CB3AD5" w:rsidRPr="00221465" w:rsidRDefault="00CB3AD5" w:rsidP="00CB3AD5">
      <w:pPr>
        <w:spacing w:after="0" w:line="276" w:lineRule="auto"/>
        <w:rPr>
          <w:rFonts w:asciiTheme="majorHAnsi" w:hAnsiTheme="majorHAnsi"/>
        </w:rPr>
      </w:pPr>
    </w:p>
    <w:p w14:paraId="08E8571A" w14:textId="77777777" w:rsidR="00CB3AD5" w:rsidRPr="00221465" w:rsidRDefault="00CB3AD5" w:rsidP="00CB3AD5">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54623738" w14:textId="73843B24" w:rsidR="00CB3AD5" w:rsidRPr="00221465" w:rsidRDefault="00143B79" w:rsidP="00143B79">
      <w:pPr>
        <w:spacing w:after="0" w:line="276" w:lineRule="auto"/>
        <w:rPr>
          <w:rFonts w:asciiTheme="majorHAnsi" w:hAnsiTheme="majorHAnsi"/>
        </w:rPr>
      </w:pPr>
      <w:r w:rsidRPr="00143B79">
        <w:rPr>
          <w:b/>
          <w:noProof/>
        </w:rPr>
        <w:t>Bc. Jiří Svoboda, MBA</w:t>
      </w:r>
      <w:r>
        <w:rPr>
          <w:b/>
          <w:noProof/>
        </w:rPr>
        <w:tab/>
      </w:r>
      <w:r w:rsidR="00CB3AD5" w:rsidRPr="00593AE5">
        <w:rPr>
          <w:rFonts w:asciiTheme="majorHAnsi" w:hAnsiTheme="majorHAnsi"/>
        </w:rPr>
        <w:tab/>
      </w:r>
      <w:r w:rsidR="00CB3AD5" w:rsidRPr="00593AE5">
        <w:rPr>
          <w:rFonts w:asciiTheme="majorHAnsi" w:hAnsiTheme="majorHAnsi"/>
        </w:rPr>
        <w:tab/>
      </w:r>
      <w:r w:rsidR="00CB3AD5" w:rsidRPr="00593AE5">
        <w:rPr>
          <w:rFonts w:asciiTheme="majorHAnsi" w:hAnsiTheme="majorHAnsi"/>
        </w:rPr>
        <w:tab/>
      </w:r>
      <w:r w:rsidR="00CB3AD5" w:rsidRPr="00593AE5">
        <w:rPr>
          <w:rFonts w:asciiTheme="majorHAnsi" w:hAnsiTheme="majorHAnsi"/>
          <w:noProof/>
          <w:highlight w:val="green"/>
        </w:rPr>
        <w:t>[</w:t>
      </w:r>
      <w:r w:rsidR="00CB3AD5" w:rsidRPr="00593AE5">
        <w:rPr>
          <w:rFonts w:asciiTheme="majorHAnsi" w:hAnsiTheme="majorHAnsi"/>
          <w:i/>
          <w:iCs/>
          <w:noProof/>
          <w:highlight w:val="green"/>
        </w:rPr>
        <w:t xml:space="preserve">DOPLNÍ </w:t>
      </w:r>
      <w:r w:rsidR="00B5757C">
        <w:rPr>
          <w:rFonts w:asciiTheme="majorHAnsi" w:hAnsiTheme="majorHAnsi"/>
          <w:i/>
          <w:iCs/>
          <w:noProof/>
          <w:highlight w:val="green"/>
        </w:rPr>
        <w:t>DODAVATEL</w:t>
      </w:r>
      <w:r w:rsidR="00CB3AD5" w:rsidRPr="00593AE5">
        <w:rPr>
          <w:rFonts w:asciiTheme="majorHAnsi" w:hAnsiTheme="majorHAnsi"/>
          <w:noProof/>
          <w:highlight w:val="green"/>
        </w:rPr>
        <w:t>]</w:t>
      </w:r>
    </w:p>
    <w:p w14:paraId="1942CC3A" w14:textId="388B4330" w:rsidR="00A349F7" w:rsidRPr="00B5757C" w:rsidRDefault="00143B79" w:rsidP="00143B79">
      <w:pPr>
        <w:suppressAutoHyphens/>
        <w:spacing w:after="0" w:line="276" w:lineRule="auto"/>
        <w:rPr>
          <w:rFonts w:eastAsia="Calibri" w:cs="Times New Roman"/>
        </w:rPr>
      </w:pPr>
      <w:r w:rsidRPr="00B5757C">
        <w:rPr>
          <w:rFonts w:eastAsia="Calibri" w:cs="Times New Roman"/>
        </w:rPr>
        <w:t>generální ředitel</w:t>
      </w:r>
    </w:p>
    <w:sectPr w:rsidR="00A349F7" w:rsidRPr="00B5757C"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A0316" w16cex:dateUtc="2022-08-31T13:56:00Z"/>
  <w16cex:commentExtensible w16cex:durableId="26BA032E" w16cex:dateUtc="2022-08-31T13: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4B8473" w14:textId="77777777" w:rsidR="001D7326" w:rsidRDefault="001D7326" w:rsidP="00962258">
      <w:pPr>
        <w:spacing w:after="0" w:line="240" w:lineRule="auto"/>
      </w:pPr>
      <w:r>
        <w:separator/>
      </w:r>
    </w:p>
  </w:endnote>
  <w:endnote w:type="continuationSeparator" w:id="0">
    <w:p w14:paraId="21B1364B" w14:textId="77777777" w:rsidR="001D7326" w:rsidRDefault="001D73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C4DB4" w14:paraId="11868A64" w14:textId="77777777" w:rsidTr="00CC4DB4">
      <w:tc>
        <w:tcPr>
          <w:tcW w:w="1361" w:type="dxa"/>
          <w:tcMar>
            <w:left w:w="0" w:type="dxa"/>
            <w:right w:w="0" w:type="dxa"/>
          </w:tcMar>
          <w:vAlign w:val="bottom"/>
        </w:tcPr>
        <w:p w14:paraId="6E41226F" w14:textId="2717508C" w:rsidR="00CC4DB4" w:rsidRPr="00B8518B" w:rsidRDefault="00CC4DB4" w:rsidP="00CC4DB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BC6">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F3BC6">
            <w:rPr>
              <w:rStyle w:val="slostrnky"/>
              <w:noProof/>
            </w:rPr>
            <w:t>7</w:t>
          </w:r>
          <w:r w:rsidRPr="00B8518B">
            <w:rPr>
              <w:rStyle w:val="slostrnky"/>
            </w:rPr>
            <w:fldChar w:fldCharType="end"/>
          </w:r>
        </w:p>
      </w:tc>
      <w:tc>
        <w:tcPr>
          <w:tcW w:w="3458" w:type="dxa"/>
          <w:shd w:val="clear" w:color="auto" w:fill="auto"/>
          <w:tcMar>
            <w:left w:w="0" w:type="dxa"/>
            <w:right w:w="0" w:type="dxa"/>
          </w:tcMar>
        </w:tcPr>
        <w:p w14:paraId="5E4BAE84" w14:textId="1CD55C38" w:rsidR="00CC4DB4" w:rsidRDefault="00CC4DB4" w:rsidP="00CC4DB4">
          <w:pPr>
            <w:pStyle w:val="Zpat"/>
          </w:pPr>
        </w:p>
      </w:tc>
      <w:tc>
        <w:tcPr>
          <w:tcW w:w="2835" w:type="dxa"/>
          <w:shd w:val="clear" w:color="auto" w:fill="auto"/>
          <w:tcMar>
            <w:left w:w="0" w:type="dxa"/>
            <w:right w:w="0" w:type="dxa"/>
          </w:tcMar>
        </w:tcPr>
        <w:p w14:paraId="194DC420" w14:textId="7177D28D" w:rsidR="00CC4DB4" w:rsidRDefault="00CC4DB4" w:rsidP="00CC4DB4">
          <w:pPr>
            <w:pStyle w:val="Zpat"/>
          </w:pPr>
        </w:p>
      </w:tc>
      <w:tc>
        <w:tcPr>
          <w:tcW w:w="2921" w:type="dxa"/>
        </w:tcPr>
        <w:p w14:paraId="5769D112" w14:textId="77777777" w:rsidR="00CC4DB4" w:rsidRDefault="00CC4DB4" w:rsidP="00CC4DB4">
          <w:pPr>
            <w:pStyle w:val="Zpat"/>
          </w:pPr>
        </w:p>
      </w:tc>
    </w:tr>
  </w:tbl>
  <w:p w14:paraId="6838673E" w14:textId="77777777" w:rsidR="00CC4DB4" w:rsidRPr="00B8518B" w:rsidRDefault="00CC4DB4"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C4DB4" w14:paraId="1284085A" w14:textId="77777777" w:rsidTr="00CC4DB4">
      <w:tc>
        <w:tcPr>
          <w:tcW w:w="1361" w:type="dxa"/>
          <w:tcMar>
            <w:left w:w="0" w:type="dxa"/>
            <w:right w:w="0" w:type="dxa"/>
          </w:tcMar>
          <w:vAlign w:val="bottom"/>
        </w:tcPr>
        <w:p w14:paraId="70BECFBE" w14:textId="139BB120" w:rsidR="00CC4DB4" w:rsidRPr="00B8518B" w:rsidRDefault="00CC4DB4" w:rsidP="00CC4DB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3BC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F3BC6">
            <w:rPr>
              <w:rStyle w:val="slostrnky"/>
              <w:noProof/>
            </w:rPr>
            <w:t>7</w:t>
          </w:r>
          <w:r w:rsidRPr="00B8518B">
            <w:rPr>
              <w:rStyle w:val="slostrnky"/>
            </w:rPr>
            <w:fldChar w:fldCharType="end"/>
          </w:r>
        </w:p>
      </w:tc>
      <w:tc>
        <w:tcPr>
          <w:tcW w:w="3458" w:type="dxa"/>
          <w:shd w:val="clear" w:color="auto" w:fill="auto"/>
          <w:tcMar>
            <w:left w:w="0" w:type="dxa"/>
            <w:right w:w="0" w:type="dxa"/>
          </w:tcMar>
        </w:tcPr>
        <w:p w14:paraId="633497EB" w14:textId="0D452769" w:rsidR="00CC4DB4" w:rsidRDefault="00CC4DB4" w:rsidP="00CC4DB4">
          <w:pPr>
            <w:pStyle w:val="Zpat"/>
          </w:pPr>
          <w:r>
            <w:t>Správa železnic, státní organizace</w:t>
          </w:r>
        </w:p>
        <w:p w14:paraId="73B501C9" w14:textId="77777777" w:rsidR="00CC4DB4" w:rsidRDefault="00CC4DB4" w:rsidP="00CC4DB4">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CC4DB4" w:rsidRDefault="00CC4DB4" w:rsidP="00CC4DB4">
          <w:pPr>
            <w:pStyle w:val="Zpat"/>
          </w:pPr>
          <w:r>
            <w:t>Sídlo: Dlážděná 1003/7, 110 00 Praha 1</w:t>
          </w:r>
        </w:p>
        <w:p w14:paraId="1AC701C9" w14:textId="77777777" w:rsidR="00CC4DB4" w:rsidRDefault="00CC4DB4" w:rsidP="00CC4DB4">
          <w:pPr>
            <w:pStyle w:val="Zpat"/>
          </w:pPr>
          <w:r>
            <w:t>IČ: 709 94 234 DIČ: CZ 709 94 234</w:t>
          </w:r>
        </w:p>
        <w:p w14:paraId="5F9C430D" w14:textId="0C75DEAD" w:rsidR="00CC4DB4" w:rsidRDefault="00CC4DB4" w:rsidP="00092B31">
          <w:pPr>
            <w:pStyle w:val="Zpat"/>
          </w:pPr>
          <w:r>
            <w:t>www.spravazeleznic.cz</w:t>
          </w:r>
        </w:p>
      </w:tc>
      <w:tc>
        <w:tcPr>
          <w:tcW w:w="2921" w:type="dxa"/>
        </w:tcPr>
        <w:p w14:paraId="08C54210" w14:textId="77777777" w:rsidR="00CC4DB4" w:rsidRDefault="00CC4DB4" w:rsidP="00CC4DB4">
          <w:pPr>
            <w:pStyle w:val="Zpat"/>
          </w:pPr>
        </w:p>
      </w:tc>
    </w:tr>
  </w:tbl>
  <w:p w14:paraId="0935A879" w14:textId="77777777" w:rsidR="00CC4DB4" w:rsidRPr="00B8518B" w:rsidRDefault="00CC4DB4"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CC4DB4" w:rsidRPr="00460660" w:rsidRDefault="00CC4DB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A1A30C" w14:textId="77777777" w:rsidR="001D7326" w:rsidRDefault="001D7326" w:rsidP="00962258">
      <w:pPr>
        <w:spacing w:after="0" w:line="240" w:lineRule="auto"/>
      </w:pPr>
      <w:r>
        <w:separator/>
      </w:r>
    </w:p>
  </w:footnote>
  <w:footnote w:type="continuationSeparator" w:id="0">
    <w:p w14:paraId="4DC5D71C" w14:textId="77777777" w:rsidR="001D7326" w:rsidRDefault="001D732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C4DB4" w14:paraId="14D6ED70" w14:textId="77777777" w:rsidTr="00C02D0A">
      <w:trPr>
        <w:trHeight w:hRule="exact" w:val="454"/>
      </w:trPr>
      <w:tc>
        <w:tcPr>
          <w:tcW w:w="1361" w:type="dxa"/>
          <w:tcMar>
            <w:top w:w="57" w:type="dxa"/>
            <w:left w:w="0" w:type="dxa"/>
            <w:right w:w="0" w:type="dxa"/>
          </w:tcMar>
        </w:tcPr>
        <w:p w14:paraId="7A201DE8" w14:textId="77777777" w:rsidR="00CC4DB4" w:rsidRPr="00B8518B" w:rsidRDefault="00CC4DB4" w:rsidP="00523EA7">
          <w:pPr>
            <w:pStyle w:val="Zpat"/>
            <w:rPr>
              <w:rStyle w:val="slostrnky"/>
            </w:rPr>
          </w:pPr>
        </w:p>
      </w:tc>
      <w:tc>
        <w:tcPr>
          <w:tcW w:w="3458" w:type="dxa"/>
          <w:shd w:val="clear" w:color="auto" w:fill="auto"/>
          <w:tcMar>
            <w:top w:w="57" w:type="dxa"/>
            <w:left w:w="0" w:type="dxa"/>
            <w:right w:w="0" w:type="dxa"/>
          </w:tcMar>
        </w:tcPr>
        <w:p w14:paraId="3D2835F5" w14:textId="77777777" w:rsidR="00CC4DB4" w:rsidRDefault="00CC4DB4" w:rsidP="00523EA7">
          <w:pPr>
            <w:pStyle w:val="Zpat"/>
          </w:pPr>
        </w:p>
      </w:tc>
      <w:tc>
        <w:tcPr>
          <w:tcW w:w="5698" w:type="dxa"/>
          <w:shd w:val="clear" w:color="auto" w:fill="auto"/>
          <w:tcMar>
            <w:top w:w="57" w:type="dxa"/>
            <w:left w:w="0" w:type="dxa"/>
            <w:right w:w="0" w:type="dxa"/>
          </w:tcMar>
        </w:tcPr>
        <w:p w14:paraId="4AAAC867" w14:textId="77777777" w:rsidR="00CC4DB4" w:rsidRPr="00D6163D" w:rsidRDefault="00CC4DB4" w:rsidP="00D6163D">
          <w:pPr>
            <w:pStyle w:val="Druhdokumentu"/>
          </w:pPr>
        </w:p>
      </w:tc>
    </w:tr>
  </w:tbl>
  <w:p w14:paraId="145FA93F" w14:textId="77777777" w:rsidR="00CC4DB4" w:rsidRPr="00D6163D" w:rsidRDefault="00CC4D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C4DB4" w14:paraId="2ECB6F9F" w14:textId="77777777" w:rsidTr="00F1715C">
      <w:trPr>
        <w:trHeight w:hRule="exact" w:val="936"/>
      </w:trPr>
      <w:tc>
        <w:tcPr>
          <w:tcW w:w="1361" w:type="dxa"/>
          <w:tcMar>
            <w:left w:w="0" w:type="dxa"/>
            <w:right w:w="0" w:type="dxa"/>
          </w:tcMar>
        </w:tcPr>
        <w:p w14:paraId="0DC32999" w14:textId="77777777" w:rsidR="00CC4DB4" w:rsidRPr="00B8518B" w:rsidRDefault="00CC4DB4" w:rsidP="00FC6389">
          <w:pPr>
            <w:pStyle w:val="Zpat"/>
            <w:rPr>
              <w:rStyle w:val="slostrnky"/>
            </w:rPr>
          </w:pPr>
        </w:p>
      </w:tc>
      <w:tc>
        <w:tcPr>
          <w:tcW w:w="3458" w:type="dxa"/>
          <w:shd w:val="clear" w:color="auto" w:fill="auto"/>
          <w:tcMar>
            <w:left w:w="0" w:type="dxa"/>
            <w:right w:w="0" w:type="dxa"/>
          </w:tcMar>
        </w:tcPr>
        <w:p w14:paraId="131F84B6" w14:textId="77777777" w:rsidR="00CC4DB4" w:rsidRDefault="00CC4DB4" w:rsidP="00FC6389">
          <w:pPr>
            <w:pStyle w:val="Zpat"/>
          </w:pPr>
        </w:p>
      </w:tc>
      <w:tc>
        <w:tcPr>
          <w:tcW w:w="5698" w:type="dxa"/>
          <w:shd w:val="clear" w:color="auto" w:fill="auto"/>
          <w:tcMar>
            <w:left w:w="0" w:type="dxa"/>
            <w:right w:w="0" w:type="dxa"/>
          </w:tcMar>
        </w:tcPr>
        <w:p w14:paraId="3B330173" w14:textId="77777777" w:rsidR="00CC4DB4" w:rsidRPr="00D6163D" w:rsidRDefault="00CC4DB4" w:rsidP="00FC6389">
          <w:pPr>
            <w:pStyle w:val="Druhdokumentu"/>
          </w:pPr>
        </w:p>
      </w:tc>
    </w:tr>
    <w:tr w:rsidR="00CC4DB4" w14:paraId="1928CCEF" w14:textId="77777777" w:rsidTr="00D85C5B">
      <w:trPr>
        <w:trHeight w:hRule="exact" w:val="318"/>
      </w:trPr>
      <w:tc>
        <w:tcPr>
          <w:tcW w:w="1361" w:type="dxa"/>
          <w:tcMar>
            <w:left w:w="0" w:type="dxa"/>
            <w:right w:w="0" w:type="dxa"/>
          </w:tcMar>
        </w:tcPr>
        <w:p w14:paraId="4D85EE3E" w14:textId="77777777" w:rsidR="00CC4DB4" w:rsidRPr="00B8518B" w:rsidRDefault="00CC4DB4" w:rsidP="00FC6389">
          <w:pPr>
            <w:pStyle w:val="Zpat"/>
            <w:rPr>
              <w:rStyle w:val="slostrnky"/>
            </w:rPr>
          </w:pPr>
        </w:p>
      </w:tc>
      <w:tc>
        <w:tcPr>
          <w:tcW w:w="3458" w:type="dxa"/>
          <w:shd w:val="clear" w:color="auto" w:fill="auto"/>
          <w:tcMar>
            <w:left w:w="0" w:type="dxa"/>
            <w:right w:w="0" w:type="dxa"/>
          </w:tcMar>
        </w:tcPr>
        <w:p w14:paraId="2611A54E" w14:textId="77777777" w:rsidR="00CC4DB4" w:rsidRDefault="00CC4DB4" w:rsidP="00FC6389">
          <w:pPr>
            <w:pStyle w:val="Zpat"/>
          </w:pPr>
        </w:p>
      </w:tc>
      <w:tc>
        <w:tcPr>
          <w:tcW w:w="5698" w:type="dxa"/>
          <w:shd w:val="clear" w:color="auto" w:fill="auto"/>
          <w:tcMar>
            <w:left w:w="0" w:type="dxa"/>
            <w:right w:w="0" w:type="dxa"/>
          </w:tcMar>
        </w:tcPr>
        <w:p w14:paraId="0DFF6094" w14:textId="77777777" w:rsidR="00CC4DB4" w:rsidRPr="00D6163D" w:rsidRDefault="00CC4DB4" w:rsidP="00FC6389">
          <w:pPr>
            <w:pStyle w:val="Druhdokumentu"/>
          </w:pPr>
        </w:p>
      </w:tc>
    </w:tr>
  </w:tbl>
  <w:p w14:paraId="4D4AA505" w14:textId="5B2B010A" w:rsidR="00CC4DB4" w:rsidRPr="00D6163D" w:rsidRDefault="00CC4DB4"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CC4DB4" w:rsidRPr="00460660" w:rsidRDefault="00CC4DB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1AB60EA"/>
    <w:multiLevelType w:val="multilevel"/>
    <w:tmpl w:val="55F03B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794EC0"/>
    <w:multiLevelType w:val="multilevel"/>
    <w:tmpl w:val="5AEA4562"/>
    <w:lvl w:ilvl="0">
      <w:start w:val="1"/>
      <w:numFmt w:val="decimal"/>
      <w:pStyle w:val="Nadpis1"/>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BC109F7"/>
    <w:multiLevelType w:val="multilevel"/>
    <w:tmpl w:val="0192A4B4"/>
    <w:lvl w:ilvl="0">
      <w:start w:val="1"/>
      <w:numFmt w:val="decimal"/>
      <w:pStyle w:val="Normlnlnek"/>
      <w:suff w:val="space"/>
      <w:lvlText w:val="%1."/>
      <w:lvlJc w:val="left"/>
      <w:pPr>
        <w:ind w:left="284" w:firstLine="0"/>
      </w:pPr>
      <w:rPr>
        <w:rFonts w:hint="default"/>
      </w:rPr>
    </w:lvl>
    <w:lvl w:ilvl="1">
      <w:start w:val="1"/>
      <w:numFmt w:val="decimal"/>
      <w:pStyle w:val="Normlnodstavec"/>
      <w:suff w:val="space"/>
      <w:lvlText w:val="%1.%2."/>
      <w:lvlJc w:val="left"/>
      <w:pPr>
        <w:ind w:left="851" w:firstLine="0"/>
      </w:pPr>
      <w:rPr>
        <w:rFonts w:hint="default"/>
        <w:b w:val="0"/>
        <w:i w:val="0"/>
      </w:rPr>
    </w:lvl>
    <w:lvl w:ilvl="2">
      <w:start w:val="1"/>
      <w:numFmt w:val="decimal"/>
      <w:pStyle w:val="podlnek"/>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E59169D"/>
    <w:multiLevelType w:val="hybridMultilevel"/>
    <w:tmpl w:val="F27C131A"/>
    <w:lvl w:ilvl="0" w:tplc="0BA4F434">
      <w:start w:val="1"/>
      <w:numFmt w:val="lowerLetter"/>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4070991"/>
    <w:multiLevelType w:val="multilevel"/>
    <w:tmpl w:val="CABE99FC"/>
    <w:numStyleLink w:val="ListNumbermultilevel"/>
  </w:abstractNum>
  <w:abstractNum w:abstractNumId="13"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0"/>
  </w:num>
  <w:num w:numId="3">
    <w:abstractNumId w:val="4"/>
  </w:num>
  <w:num w:numId="4">
    <w:abstractNumId w:val="12"/>
  </w:num>
  <w:num w:numId="5">
    <w:abstractNumId w:val="6"/>
  </w:num>
  <w:num w:numId="6">
    <w:abstractNumId w:val="5"/>
  </w:num>
  <w:num w:numId="7">
    <w:abstractNumId w:val="8"/>
  </w:num>
  <w:num w:numId="8">
    <w:abstractNumId w:val="11"/>
  </w:num>
  <w:num w:numId="9">
    <w:abstractNumId w:val="13"/>
  </w:num>
  <w:num w:numId="10">
    <w:abstractNumId w:val="9"/>
  </w:num>
  <w:num w:numId="11">
    <w:abstractNumId w:val="6"/>
  </w:num>
  <w:num w:numId="12">
    <w:abstractNumId w:val="1"/>
  </w:num>
  <w:num w:numId="13">
    <w:abstractNumId w:val="6"/>
  </w:num>
  <w:num w:numId="14">
    <w:abstractNumId w:val="6"/>
  </w:num>
  <w:num w:numId="15">
    <w:abstractNumId w:val="6"/>
  </w:num>
  <w:num w:numId="16">
    <w:abstractNumId w:val="6"/>
  </w:num>
  <w:num w:numId="17">
    <w:abstractNumId w:val="6"/>
  </w:num>
  <w:num w:numId="18">
    <w:abstractNumId w:val="3"/>
  </w:num>
  <w:num w:numId="19">
    <w:abstractNumId w:val="10"/>
  </w:num>
  <w:num w:numId="20">
    <w:abstractNumId w:val="7"/>
  </w:num>
  <w:num w:numId="21">
    <w:abstractNumId w:val="6"/>
  </w:num>
  <w:num w:numId="2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18F2"/>
    <w:rsid w:val="00033414"/>
    <w:rsid w:val="00054D01"/>
    <w:rsid w:val="00065284"/>
    <w:rsid w:val="00072C1E"/>
    <w:rsid w:val="00092B31"/>
    <w:rsid w:val="000A4892"/>
    <w:rsid w:val="000C5DA0"/>
    <w:rsid w:val="000D1379"/>
    <w:rsid w:val="000D4601"/>
    <w:rsid w:val="000E23A7"/>
    <w:rsid w:val="000E4F4B"/>
    <w:rsid w:val="000F674A"/>
    <w:rsid w:val="0010693F"/>
    <w:rsid w:val="00111360"/>
    <w:rsid w:val="001115E5"/>
    <w:rsid w:val="00114472"/>
    <w:rsid w:val="001418E1"/>
    <w:rsid w:val="00143B79"/>
    <w:rsid w:val="001550BC"/>
    <w:rsid w:val="001605B9"/>
    <w:rsid w:val="00164A12"/>
    <w:rsid w:val="00170EC5"/>
    <w:rsid w:val="001747C1"/>
    <w:rsid w:val="00176797"/>
    <w:rsid w:val="001813BF"/>
    <w:rsid w:val="00184743"/>
    <w:rsid w:val="001861B8"/>
    <w:rsid w:val="001A3602"/>
    <w:rsid w:val="001A7F7C"/>
    <w:rsid w:val="001B540F"/>
    <w:rsid w:val="001C22E7"/>
    <w:rsid w:val="001C4874"/>
    <w:rsid w:val="001D7326"/>
    <w:rsid w:val="001E62F8"/>
    <w:rsid w:val="00203507"/>
    <w:rsid w:val="00203BA9"/>
    <w:rsid w:val="00207DF5"/>
    <w:rsid w:val="0023340F"/>
    <w:rsid w:val="00280E07"/>
    <w:rsid w:val="00287059"/>
    <w:rsid w:val="002A5E9C"/>
    <w:rsid w:val="002A77EB"/>
    <w:rsid w:val="002B20CA"/>
    <w:rsid w:val="002B378D"/>
    <w:rsid w:val="002C31BF"/>
    <w:rsid w:val="002C400D"/>
    <w:rsid w:val="002D08B1"/>
    <w:rsid w:val="002D5EB0"/>
    <w:rsid w:val="002E0CD7"/>
    <w:rsid w:val="002E45F3"/>
    <w:rsid w:val="003119BE"/>
    <w:rsid w:val="00317167"/>
    <w:rsid w:val="00321333"/>
    <w:rsid w:val="00322681"/>
    <w:rsid w:val="003318A5"/>
    <w:rsid w:val="003330E9"/>
    <w:rsid w:val="00336085"/>
    <w:rsid w:val="00341DCF"/>
    <w:rsid w:val="00346E96"/>
    <w:rsid w:val="003566B5"/>
    <w:rsid w:val="00357BC6"/>
    <w:rsid w:val="00364297"/>
    <w:rsid w:val="00376727"/>
    <w:rsid w:val="00380180"/>
    <w:rsid w:val="00381904"/>
    <w:rsid w:val="00385A72"/>
    <w:rsid w:val="003956C6"/>
    <w:rsid w:val="003A63EE"/>
    <w:rsid w:val="003A7A56"/>
    <w:rsid w:val="003B39EC"/>
    <w:rsid w:val="003D06BE"/>
    <w:rsid w:val="003D0CFD"/>
    <w:rsid w:val="003E47EF"/>
    <w:rsid w:val="00400001"/>
    <w:rsid w:val="00402E78"/>
    <w:rsid w:val="0041746F"/>
    <w:rsid w:val="0043728F"/>
    <w:rsid w:val="00441430"/>
    <w:rsid w:val="00441A7A"/>
    <w:rsid w:val="00443915"/>
    <w:rsid w:val="00450F07"/>
    <w:rsid w:val="00453CD3"/>
    <w:rsid w:val="004575DF"/>
    <w:rsid w:val="00460660"/>
    <w:rsid w:val="004624A6"/>
    <w:rsid w:val="00480599"/>
    <w:rsid w:val="004831E3"/>
    <w:rsid w:val="00483C85"/>
    <w:rsid w:val="00486107"/>
    <w:rsid w:val="00491632"/>
    <w:rsid w:val="00491827"/>
    <w:rsid w:val="00493B1B"/>
    <w:rsid w:val="004B1EEF"/>
    <w:rsid w:val="004B348C"/>
    <w:rsid w:val="004B7C4A"/>
    <w:rsid w:val="004C3AB3"/>
    <w:rsid w:val="004C3FD2"/>
    <w:rsid w:val="004C4399"/>
    <w:rsid w:val="004C787C"/>
    <w:rsid w:val="004E143C"/>
    <w:rsid w:val="004E19DE"/>
    <w:rsid w:val="004E3A53"/>
    <w:rsid w:val="004F4B9B"/>
    <w:rsid w:val="00505366"/>
    <w:rsid w:val="00511AB9"/>
    <w:rsid w:val="00523EA7"/>
    <w:rsid w:val="00553375"/>
    <w:rsid w:val="005736B7"/>
    <w:rsid w:val="00575E5A"/>
    <w:rsid w:val="005935C5"/>
    <w:rsid w:val="00593AE5"/>
    <w:rsid w:val="00597D00"/>
    <w:rsid w:val="005A5BD8"/>
    <w:rsid w:val="005B2AF9"/>
    <w:rsid w:val="005B76DD"/>
    <w:rsid w:val="005D5624"/>
    <w:rsid w:val="005D7514"/>
    <w:rsid w:val="005D77DE"/>
    <w:rsid w:val="005F1404"/>
    <w:rsid w:val="005F294E"/>
    <w:rsid w:val="005F2CA1"/>
    <w:rsid w:val="0061068E"/>
    <w:rsid w:val="00623216"/>
    <w:rsid w:val="00631B69"/>
    <w:rsid w:val="00631F46"/>
    <w:rsid w:val="0063363B"/>
    <w:rsid w:val="00660AD3"/>
    <w:rsid w:val="00660FBE"/>
    <w:rsid w:val="006679AC"/>
    <w:rsid w:val="0067279B"/>
    <w:rsid w:val="00673324"/>
    <w:rsid w:val="00677B7F"/>
    <w:rsid w:val="00677BC8"/>
    <w:rsid w:val="006A5570"/>
    <w:rsid w:val="006A689C"/>
    <w:rsid w:val="006B3D79"/>
    <w:rsid w:val="006D229F"/>
    <w:rsid w:val="006D4F46"/>
    <w:rsid w:val="006D7AFE"/>
    <w:rsid w:val="006E0578"/>
    <w:rsid w:val="006E314D"/>
    <w:rsid w:val="006F3C20"/>
    <w:rsid w:val="00703717"/>
    <w:rsid w:val="007061F8"/>
    <w:rsid w:val="00710723"/>
    <w:rsid w:val="00723ED1"/>
    <w:rsid w:val="00730859"/>
    <w:rsid w:val="00743525"/>
    <w:rsid w:val="0074484D"/>
    <w:rsid w:val="007576A4"/>
    <w:rsid w:val="0076286B"/>
    <w:rsid w:val="00766846"/>
    <w:rsid w:val="0077261C"/>
    <w:rsid w:val="0077673A"/>
    <w:rsid w:val="007832A4"/>
    <w:rsid w:val="007846E1"/>
    <w:rsid w:val="00791AC7"/>
    <w:rsid w:val="007A0AB5"/>
    <w:rsid w:val="007A0C04"/>
    <w:rsid w:val="007B4B2B"/>
    <w:rsid w:val="007B570C"/>
    <w:rsid w:val="007C589B"/>
    <w:rsid w:val="007C6215"/>
    <w:rsid w:val="007D37B0"/>
    <w:rsid w:val="007E165D"/>
    <w:rsid w:val="007E4A6E"/>
    <w:rsid w:val="007F56A7"/>
    <w:rsid w:val="007F5EC4"/>
    <w:rsid w:val="00805594"/>
    <w:rsid w:val="00807DD0"/>
    <w:rsid w:val="00823FBB"/>
    <w:rsid w:val="00827256"/>
    <w:rsid w:val="00846890"/>
    <w:rsid w:val="008659F3"/>
    <w:rsid w:val="00886D4B"/>
    <w:rsid w:val="00895406"/>
    <w:rsid w:val="008A3568"/>
    <w:rsid w:val="008B1447"/>
    <w:rsid w:val="008C3B4F"/>
    <w:rsid w:val="008C7C39"/>
    <w:rsid w:val="008D03B9"/>
    <w:rsid w:val="008D06B9"/>
    <w:rsid w:val="008D1886"/>
    <w:rsid w:val="008D6B46"/>
    <w:rsid w:val="008D6C35"/>
    <w:rsid w:val="008F18D6"/>
    <w:rsid w:val="00904780"/>
    <w:rsid w:val="009146AF"/>
    <w:rsid w:val="00922385"/>
    <w:rsid w:val="009223DF"/>
    <w:rsid w:val="00923E73"/>
    <w:rsid w:val="00926B03"/>
    <w:rsid w:val="00926EA5"/>
    <w:rsid w:val="00936091"/>
    <w:rsid w:val="00940D8A"/>
    <w:rsid w:val="009461FB"/>
    <w:rsid w:val="00962258"/>
    <w:rsid w:val="00963CE1"/>
    <w:rsid w:val="009678B7"/>
    <w:rsid w:val="009768EC"/>
    <w:rsid w:val="009833E1"/>
    <w:rsid w:val="009900CE"/>
    <w:rsid w:val="00992D9C"/>
    <w:rsid w:val="00996CB8"/>
    <w:rsid w:val="009B14A9"/>
    <w:rsid w:val="009B2E97"/>
    <w:rsid w:val="009D5BC0"/>
    <w:rsid w:val="009D669D"/>
    <w:rsid w:val="009E07F4"/>
    <w:rsid w:val="009F392E"/>
    <w:rsid w:val="009F3BC6"/>
    <w:rsid w:val="00A24EC2"/>
    <w:rsid w:val="00A33BB9"/>
    <w:rsid w:val="00A349F7"/>
    <w:rsid w:val="00A453A2"/>
    <w:rsid w:val="00A4795A"/>
    <w:rsid w:val="00A606A7"/>
    <w:rsid w:val="00A6177B"/>
    <w:rsid w:val="00A66136"/>
    <w:rsid w:val="00A87725"/>
    <w:rsid w:val="00A91C7A"/>
    <w:rsid w:val="00A96888"/>
    <w:rsid w:val="00AA4CBB"/>
    <w:rsid w:val="00AA52E0"/>
    <w:rsid w:val="00AA65FA"/>
    <w:rsid w:val="00AA7351"/>
    <w:rsid w:val="00AD056F"/>
    <w:rsid w:val="00AD6731"/>
    <w:rsid w:val="00B03CF9"/>
    <w:rsid w:val="00B15D0D"/>
    <w:rsid w:val="00B25AED"/>
    <w:rsid w:val="00B265B8"/>
    <w:rsid w:val="00B266C5"/>
    <w:rsid w:val="00B42BDD"/>
    <w:rsid w:val="00B56FC3"/>
    <w:rsid w:val="00B5757C"/>
    <w:rsid w:val="00B75EE1"/>
    <w:rsid w:val="00B77481"/>
    <w:rsid w:val="00B82956"/>
    <w:rsid w:val="00B8518B"/>
    <w:rsid w:val="00BC51D3"/>
    <w:rsid w:val="00BD32CD"/>
    <w:rsid w:val="00BD7E91"/>
    <w:rsid w:val="00C02D0A"/>
    <w:rsid w:val="00C03A6E"/>
    <w:rsid w:val="00C03A71"/>
    <w:rsid w:val="00C03F89"/>
    <w:rsid w:val="00C14266"/>
    <w:rsid w:val="00C15DDD"/>
    <w:rsid w:val="00C24C30"/>
    <w:rsid w:val="00C3718B"/>
    <w:rsid w:val="00C44F6A"/>
    <w:rsid w:val="00C47AE3"/>
    <w:rsid w:val="00C63CB5"/>
    <w:rsid w:val="00C82BF5"/>
    <w:rsid w:val="00CA4013"/>
    <w:rsid w:val="00CB3AD5"/>
    <w:rsid w:val="00CC1601"/>
    <w:rsid w:val="00CC4DB4"/>
    <w:rsid w:val="00CD16B7"/>
    <w:rsid w:val="00CD1FC4"/>
    <w:rsid w:val="00CE7733"/>
    <w:rsid w:val="00CF51DB"/>
    <w:rsid w:val="00D043A4"/>
    <w:rsid w:val="00D126E0"/>
    <w:rsid w:val="00D21061"/>
    <w:rsid w:val="00D24C92"/>
    <w:rsid w:val="00D36EA8"/>
    <w:rsid w:val="00D37801"/>
    <w:rsid w:val="00D4108E"/>
    <w:rsid w:val="00D54F1D"/>
    <w:rsid w:val="00D614F6"/>
    <w:rsid w:val="00D6163D"/>
    <w:rsid w:val="00D6524B"/>
    <w:rsid w:val="00D74587"/>
    <w:rsid w:val="00D77DE5"/>
    <w:rsid w:val="00D831A3"/>
    <w:rsid w:val="00D85C5B"/>
    <w:rsid w:val="00DC41AD"/>
    <w:rsid w:val="00DC75F3"/>
    <w:rsid w:val="00DD46F3"/>
    <w:rsid w:val="00DE04C1"/>
    <w:rsid w:val="00DE56F2"/>
    <w:rsid w:val="00DF116D"/>
    <w:rsid w:val="00E17FE7"/>
    <w:rsid w:val="00E30373"/>
    <w:rsid w:val="00E7068E"/>
    <w:rsid w:val="00E70CCA"/>
    <w:rsid w:val="00E967DA"/>
    <w:rsid w:val="00EA1DA7"/>
    <w:rsid w:val="00EB104F"/>
    <w:rsid w:val="00EB7928"/>
    <w:rsid w:val="00ED14BD"/>
    <w:rsid w:val="00F010DC"/>
    <w:rsid w:val="00F02A45"/>
    <w:rsid w:val="00F02E2E"/>
    <w:rsid w:val="00F0533E"/>
    <w:rsid w:val="00F1048D"/>
    <w:rsid w:val="00F12DEC"/>
    <w:rsid w:val="00F1715C"/>
    <w:rsid w:val="00F20995"/>
    <w:rsid w:val="00F233E0"/>
    <w:rsid w:val="00F30576"/>
    <w:rsid w:val="00F310F8"/>
    <w:rsid w:val="00F32705"/>
    <w:rsid w:val="00F35939"/>
    <w:rsid w:val="00F45607"/>
    <w:rsid w:val="00F6096B"/>
    <w:rsid w:val="00F63543"/>
    <w:rsid w:val="00F659EB"/>
    <w:rsid w:val="00F86BA6"/>
    <w:rsid w:val="00FB5045"/>
    <w:rsid w:val="00FC5A43"/>
    <w:rsid w:val="00FC6389"/>
    <w:rsid w:val="00FD56DD"/>
    <w:rsid w:val="00FE7CC1"/>
    <w:rsid w:val="00FF5A0A"/>
    <w:rsid w:val="00FF66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Normlnlnek">
    <w:name w:val="Normální článek"/>
    <w:basedOn w:val="Nadpis1"/>
    <w:next w:val="Normlnodstavec"/>
    <w:qFormat/>
    <w:rsid w:val="00380180"/>
    <w:pPr>
      <w:keepNext/>
      <w:keepLines/>
      <w:numPr>
        <w:numId w:val="20"/>
      </w:numPr>
      <w:suppressAutoHyphens w:val="0"/>
      <w:spacing w:before="240" w:after="0" w:line="264" w:lineRule="auto"/>
    </w:pPr>
    <w:rPr>
      <w:rFonts w:ascii="Verdana" w:eastAsia="Times New Roman" w:hAnsi="Verdana" w:cs="Times New Roman"/>
      <w:bCs/>
      <w:iCs/>
      <w:spacing w:val="0"/>
      <w:u w:val="none"/>
    </w:rPr>
  </w:style>
  <w:style w:type="paragraph" w:customStyle="1" w:styleId="Normlnodstavec">
    <w:name w:val="Normální odstavec"/>
    <w:basedOn w:val="Nadpis2"/>
    <w:qFormat/>
    <w:rsid w:val="00380180"/>
    <w:pPr>
      <w:numPr>
        <w:ilvl w:val="1"/>
        <w:numId w:val="20"/>
      </w:numPr>
      <w:pBdr>
        <w:top w:val="none" w:sz="0" w:space="0" w:color="auto"/>
      </w:pBdr>
      <w:tabs>
        <w:tab w:val="left" w:pos="1361"/>
      </w:tabs>
      <w:spacing w:line="276" w:lineRule="auto"/>
    </w:pPr>
    <w:rPr>
      <w:rFonts w:ascii="Verdana" w:eastAsia="Verdana" w:hAnsi="Verdana"/>
      <w:b w:val="0"/>
      <w:bCs/>
      <w:noProof/>
      <w:color w:val="auto"/>
      <w:sz w:val="18"/>
      <w:szCs w:val="26"/>
    </w:rPr>
  </w:style>
  <w:style w:type="paragraph" w:customStyle="1" w:styleId="podlnek">
    <w:name w:val="podčlánek"/>
    <w:basedOn w:val="Nadpis3"/>
    <w:qFormat/>
    <w:rsid w:val="00380180"/>
    <w:pPr>
      <w:numPr>
        <w:ilvl w:val="2"/>
        <w:numId w:val="20"/>
      </w:numPr>
      <w:spacing w:before="200" w:line="276" w:lineRule="auto"/>
    </w:pPr>
    <w:rPr>
      <w:rFonts w:ascii="Verdana" w:hAnsi="Verdana"/>
      <w:b w:val="0"/>
      <w:bCs/>
      <w:color w:val="auto"/>
      <w:sz w:val="18"/>
      <w:szCs w:val="22"/>
    </w:rPr>
  </w:style>
  <w:style w:type="character" w:customStyle="1" w:styleId="Nevyeenzmnka2">
    <w:name w:val="Nevyřešená zmínka2"/>
    <w:basedOn w:val="Standardnpsmoodstavce"/>
    <w:uiPriority w:val="99"/>
    <w:semiHidden/>
    <w:unhideWhenUsed/>
    <w:rsid w:val="004916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r.pacas@upcz.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DB13C9CA0868D478013EC0D2E4FC218" ma:contentTypeVersion="13" ma:contentTypeDescription="Vytvoří nový dokument" ma:contentTypeScope="" ma:versionID="34ddc90f5efa17822f2898a6d1fd294f">
  <xsd:schema xmlns:xsd="http://www.w3.org/2001/XMLSchema" xmlns:xs="http://www.w3.org/2001/XMLSchema" xmlns:p="http://schemas.microsoft.com/office/2006/metadata/properties" xmlns:ns2="bcfd35b5-8299-46ed-9c64-0bc52688b920" xmlns:ns3="ba727ef6-d38f-48fa-8163-fa0d06970b2d" targetNamespace="http://schemas.microsoft.com/office/2006/metadata/properties" ma:root="true" ma:fieldsID="881d180a355351d3e60bc6092411acd5" ns2:_="" ns3:_="">
    <xsd:import namespace="bcfd35b5-8299-46ed-9c64-0bc52688b920"/>
    <xsd:import namespace="ba727ef6-d38f-48fa-8163-fa0d06970b2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fd35b5-8299-46ed-9c64-0bc52688b9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a727ef6-d38f-48fa-8163-fa0d06970b2d"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0ED2D-6644-431B-BA45-0D4BD5E7E5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fd35b5-8299-46ed-9c64-0bc52688b920"/>
    <ds:schemaRef ds:uri="ba727ef6-d38f-48fa-8163-fa0d06970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2F0F614B-F5EF-449C-89A6-0D410DCDD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3055</Words>
  <Characters>18026</Characters>
  <Application>Microsoft Office Word</Application>
  <DocSecurity>0</DocSecurity>
  <Lines>150</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Engelová Petra</cp:lastModifiedBy>
  <cp:revision>3</cp:revision>
  <cp:lastPrinted>2017-11-28T17:18:00Z</cp:lastPrinted>
  <dcterms:created xsi:type="dcterms:W3CDTF">2022-09-08T09:51:00Z</dcterms:created>
  <dcterms:modified xsi:type="dcterms:W3CDTF">2022-10-06T09:33:00Z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0x010100ADB13C9CA0868D478013EC0D2E4FC218</vt:lpwstr>
  </property>
</Properties>
</file>